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F0CE" w14:textId="3A96D54B" w:rsidR="00E70884" w:rsidRPr="00E13511" w:rsidRDefault="00E13511" w:rsidP="00E70884">
      <w:pPr>
        <w:jc w:val="center"/>
        <w:rPr>
          <w:rFonts w:cstheme="minorHAnsi"/>
          <w:b/>
          <w:sz w:val="24"/>
          <w:szCs w:val="24"/>
          <w:lang w:val="en-GB"/>
        </w:rPr>
      </w:pPr>
      <w:r w:rsidRPr="00E13511">
        <w:rPr>
          <w:rFonts w:cstheme="minorHAnsi"/>
          <w:b/>
          <w:sz w:val="24"/>
          <w:szCs w:val="24"/>
          <w:lang w:val="en-GB"/>
        </w:rPr>
        <w:t>INTERNATIONAL PHYSICAL AND SPOR</w:t>
      </w:r>
      <w:bookmarkStart w:id="0" w:name="_GoBack"/>
      <w:bookmarkEnd w:id="0"/>
      <w:r w:rsidRPr="00E13511">
        <w:rPr>
          <w:rFonts w:cstheme="minorHAnsi"/>
          <w:b/>
          <w:sz w:val="24"/>
          <w:szCs w:val="24"/>
          <w:lang w:val="en-GB"/>
        </w:rPr>
        <w:t xml:space="preserve">TS EDUCATION FEDERATION </w:t>
      </w:r>
      <w:r>
        <w:rPr>
          <w:rFonts w:cstheme="minorHAnsi"/>
          <w:b/>
          <w:sz w:val="24"/>
          <w:szCs w:val="24"/>
          <w:lang w:val="en-GB"/>
        </w:rPr>
        <w:t>–</w:t>
      </w:r>
      <w:r w:rsidRPr="00E13511">
        <w:rPr>
          <w:rFonts w:cstheme="minorHAnsi"/>
          <w:b/>
          <w:sz w:val="24"/>
          <w:szCs w:val="24"/>
          <w:lang w:val="en-GB"/>
        </w:rPr>
        <w:t xml:space="preserve"> </w:t>
      </w:r>
      <w:r>
        <w:rPr>
          <w:rFonts w:cstheme="minorHAnsi"/>
          <w:b/>
          <w:sz w:val="24"/>
          <w:szCs w:val="24"/>
          <w:lang w:val="en-GB"/>
        </w:rPr>
        <w:t xml:space="preserve">WORLD </w:t>
      </w:r>
      <w:r w:rsidRPr="00E13511">
        <w:rPr>
          <w:rFonts w:cstheme="minorHAnsi"/>
          <w:b/>
          <w:sz w:val="24"/>
          <w:szCs w:val="24"/>
          <w:lang w:val="en-GB"/>
        </w:rPr>
        <w:t>FIEP</w:t>
      </w:r>
      <w:r>
        <w:rPr>
          <w:rFonts w:cstheme="minorHAnsi"/>
          <w:b/>
          <w:sz w:val="24"/>
          <w:szCs w:val="24"/>
          <w:lang w:val="en-GB"/>
        </w:rPr>
        <w:t>S</w:t>
      </w:r>
    </w:p>
    <w:p w14:paraId="1F94DD23" w14:textId="77777777" w:rsidR="00E70884" w:rsidRPr="00E13511" w:rsidRDefault="00E70884" w:rsidP="00E70884">
      <w:pPr>
        <w:jc w:val="center"/>
        <w:rPr>
          <w:rFonts w:cstheme="minorHAnsi"/>
          <w:b/>
          <w:sz w:val="24"/>
          <w:szCs w:val="24"/>
          <w:lang w:val="en-GB"/>
        </w:rPr>
      </w:pPr>
    </w:p>
    <w:p w14:paraId="353E428B" w14:textId="529449D6" w:rsidR="00E70884" w:rsidRPr="009A5088" w:rsidRDefault="00E13511" w:rsidP="00BF4160">
      <w:pPr>
        <w:spacing w:after="0" w:line="240" w:lineRule="auto"/>
        <w:jc w:val="center"/>
        <w:rPr>
          <w:rFonts w:cstheme="minorHAnsi"/>
          <w:b/>
          <w:sz w:val="24"/>
          <w:szCs w:val="24"/>
          <w:lang w:val="en-GB"/>
        </w:rPr>
      </w:pPr>
      <w:r w:rsidRPr="009A5088">
        <w:rPr>
          <w:rFonts w:cstheme="minorHAnsi"/>
          <w:b/>
          <w:sz w:val="24"/>
          <w:szCs w:val="24"/>
          <w:lang w:val="en-GB"/>
        </w:rPr>
        <w:t>MUTUAL COOPERATION TERM</w:t>
      </w:r>
      <w:r w:rsidR="00E70884" w:rsidRPr="009A5088">
        <w:rPr>
          <w:rFonts w:cstheme="minorHAnsi"/>
          <w:b/>
          <w:sz w:val="24"/>
          <w:szCs w:val="24"/>
          <w:lang w:val="en-GB"/>
        </w:rPr>
        <w:t xml:space="preserve"> </w:t>
      </w:r>
    </w:p>
    <w:p w14:paraId="1DE16A71" w14:textId="77777777" w:rsidR="00E13511" w:rsidRPr="009A5088" w:rsidRDefault="00E13511" w:rsidP="00BF4160">
      <w:pPr>
        <w:spacing w:after="0" w:line="240" w:lineRule="auto"/>
        <w:jc w:val="center"/>
        <w:rPr>
          <w:rFonts w:cstheme="minorHAnsi"/>
          <w:b/>
          <w:sz w:val="24"/>
          <w:szCs w:val="24"/>
          <w:lang w:val="en-GB"/>
        </w:rPr>
      </w:pPr>
    </w:p>
    <w:p w14:paraId="308BAFC1" w14:textId="77777777" w:rsidR="00E70884" w:rsidRPr="009A5088" w:rsidRDefault="00E70884" w:rsidP="00BF4160">
      <w:pPr>
        <w:spacing w:after="0" w:line="240" w:lineRule="auto"/>
        <w:jc w:val="both"/>
        <w:rPr>
          <w:rFonts w:cstheme="minorHAnsi"/>
          <w:b/>
          <w:sz w:val="24"/>
          <w:szCs w:val="24"/>
          <w:lang w:val="en-GB"/>
        </w:rPr>
      </w:pPr>
    </w:p>
    <w:p w14:paraId="4906A084" w14:textId="02CEFB40" w:rsidR="00E70884" w:rsidRPr="004663DC" w:rsidRDefault="004663DC" w:rsidP="00E70884">
      <w:pPr>
        <w:ind w:left="4536"/>
        <w:jc w:val="both"/>
        <w:rPr>
          <w:rFonts w:cstheme="minorHAnsi"/>
          <w:b/>
          <w:sz w:val="24"/>
          <w:szCs w:val="24"/>
          <w:lang w:val="en-GB"/>
        </w:rPr>
      </w:pPr>
      <w:r w:rsidRPr="004663DC">
        <w:rPr>
          <w:rFonts w:cstheme="minorHAnsi"/>
          <w:bCs/>
          <w:sz w:val="24"/>
          <w:szCs w:val="24"/>
          <w:lang w:val="en-GB"/>
        </w:rPr>
        <w:t xml:space="preserve">COOPERATION </w:t>
      </w:r>
      <w:r>
        <w:rPr>
          <w:rFonts w:cstheme="minorHAnsi"/>
          <w:bCs/>
          <w:sz w:val="24"/>
          <w:szCs w:val="24"/>
          <w:lang w:val="en-GB"/>
        </w:rPr>
        <w:t>TERM SIGNED</w:t>
      </w:r>
      <w:r w:rsidRPr="004663DC">
        <w:rPr>
          <w:rFonts w:cstheme="minorHAnsi"/>
          <w:bCs/>
          <w:sz w:val="24"/>
          <w:szCs w:val="24"/>
          <w:lang w:val="en-GB"/>
        </w:rPr>
        <w:t xml:space="preserve"> BETWEEN THE</w:t>
      </w:r>
      <w:r w:rsidRPr="004663DC">
        <w:rPr>
          <w:rFonts w:cstheme="minorHAnsi"/>
          <w:b/>
          <w:sz w:val="24"/>
          <w:szCs w:val="24"/>
          <w:lang w:val="en-GB"/>
        </w:rPr>
        <w:t xml:space="preserve"> INTERNATIONAL </w:t>
      </w:r>
      <w:r>
        <w:rPr>
          <w:rFonts w:cstheme="minorHAnsi"/>
          <w:b/>
          <w:sz w:val="24"/>
          <w:szCs w:val="24"/>
          <w:lang w:val="en-GB"/>
        </w:rPr>
        <w:t>P</w:t>
      </w:r>
      <w:r w:rsidRPr="004663DC">
        <w:rPr>
          <w:rFonts w:cstheme="minorHAnsi"/>
          <w:b/>
          <w:sz w:val="24"/>
          <w:szCs w:val="24"/>
          <w:lang w:val="en-GB"/>
        </w:rPr>
        <w:t xml:space="preserve">HYSICAL AND SPORTS EDUCATION FEDERATION - FIEPS AND </w:t>
      </w:r>
      <w:proofErr w:type="spellStart"/>
      <w:r w:rsidR="001C74E1">
        <w:rPr>
          <w:rFonts w:cstheme="minorHAnsi"/>
          <w:b/>
          <w:sz w:val="24"/>
          <w:szCs w:val="24"/>
          <w:lang w:val="en-GB"/>
        </w:rPr>
        <w:t>xxxxxxxxxxxxxxxxxxxxxxxxx</w:t>
      </w:r>
      <w:proofErr w:type="spellEnd"/>
      <w:r w:rsidRPr="004663DC">
        <w:rPr>
          <w:rFonts w:cstheme="minorHAnsi"/>
          <w:bCs/>
          <w:sz w:val="24"/>
          <w:szCs w:val="24"/>
          <w:lang w:val="en-GB"/>
        </w:rPr>
        <w:t xml:space="preserve">, from </w:t>
      </w:r>
      <w:proofErr w:type="spellStart"/>
      <w:r w:rsidR="001C74E1">
        <w:rPr>
          <w:rFonts w:cstheme="minorHAnsi"/>
          <w:bCs/>
          <w:sz w:val="24"/>
          <w:szCs w:val="24"/>
          <w:lang w:val="en-GB"/>
        </w:rPr>
        <w:t>xxxxxxxxxxxxxxxx</w:t>
      </w:r>
      <w:proofErr w:type="spellEnd"/>
    </w:p>
    <w:p w14:paraId="6639F1B2" w14:textId="77777777" w:rsidR="00E70884" w:rsidRPr="004663DC" w:rsidRDefault="00E70884" w:rsidP="00E70884">
      <w:pPr>
        <w:ind w:left="4253"/>
        <w:jc w:val="both"/>
        <w:rPr>
          <w:rFonts w:cstheme="minorHAnsi"/>
          <w:sz w:val="24"/>
          <w:szCs w:val="24"/>
          <w:lang w:val="en-GB"/>
        </w:rPr>
      </w:pPr>
    </w:p>
    <w:p w14:paraId="73BE14ED" w14:textId="5ED1A9C1" w:rsidR="004663DC" w:rsidRPr="004663DC" w:rsidRDefault="004663DC" w:rsidP="00A93394">
      <w:pPr>
        <w:spacing w:after="0" w:line="240" w:lineRule="auto"/>
        <w:jc w:val="both"/>
        <w:rPr>
          <w:rFonts w:cstheme="minorHAnsi"/>
          <w:sz w:val="24"/>
          <w:szCs w:val="24"/>
          <w:lang w:val="en-GB"/>
        </w:rPr>
      </w:pPr>
      <w:r w:rsidRPr="004663DC">
        <w:rPr>
          <w:rFonts w:cstheme="minorHAnsi"/>
          <w:b/>
          <w:bCs/>
          <w:sz w:val="24"/>
          <w:szCs w:val="24"/>
          <w:lang w:val="en-GB"/>
        </w:rPr>
        <w:t>THE INTERNATIONAL PHYSICAL AND SPORTS EDUCATION FEDERATION -</w:t>
      </w:r>
      <w:r>
        <w:rPr>
          <w:rFonts w:cstheme="minorHAnsi"/>
          <w:sz w:val="24"/>
          <w:szCs w:val="24"/>
          <w:lang w:val="en-GB"/>
        </w:rPr>
        <w:t xml:space="preserve">, </w:t>
      </w:r>
      <w:r w:rsidRPr="004663DC">
        <w:rPr>
          <w:rFonts w:cstheme="minorHAnsi"/>
          <w:sz w:val="24"/>
          <w:szCs w:val="24"/>
          <w:lang w:val="en-GB"/>
        </w:rPr>
        <w:t xml:space="preserve">hereinafter referred to as </w:t>
      </w:r>
      <w:r>
        <w:rPr>
          <w:rFonts w:cstheme="minorHAnsi"/>
          <w:sz w:val="24"/>
          <w:szCs w:val="24"/>
          <w:lang w:val="en-GB"/>
        </w:rPr>
        <w:t xml:space="preserve">WORLD </w:t>
      </w:r>
      <w:r w:rsidRPr="004663DC">
        <w:rPr>
          <w:rFonts w:cstheme="minorHAnsi"/>
          <w:sz w:val="24"/>
          <w:szCs w:val="24"/>
          <w:lang w:val="en-GB"/>
        </w:rPr>
        <w:t xml:space="preserve">FIEPS, registration </w:t>
      </w:r>
      <w:r>
        <w:rPr>
          <w:rFonts w:cstheme="minorHAnsi"/>
          <w:sz w:val="24"/>
          <w:szCs w:val="24"/>
          <w:lang w:val="en-GB"/>
        </w:rPr>
        <w:t>number N</w:t>
      </w:r>
      <w:r w:rsidRPr="004663DC">
        <w:rPr>
          <w:rFonts w:cstheme="minorHAnsi"/>
          <w:sz w:val="24"/>
          <w:szCs w:val="24"/>
          <w:lang w:val="en-GB"/>
        </w:rPr>
        <w:t xml:space="preserve">o. 03.944.526/0001-57, </w:t>
      </w:r>
      <w:r>
        <w:rPr>
          <w:rFonts w:cstheme="minorHAnsi"/>
          <w:sz w:val="24"/>
          <w:szCs w:val="24"/>
          <w:lang w:val="en-GB"/>
        </w:rPr>
        <w:t xml:space="preserve">based </w:t>
      </w:r>
      <w:r w:rsidRPr="004663DC">
        <w:rPr>
          <w:rFonts w:cstheme="minorHAnsi"/>
          <w:sz w:val="24"/>
          <w:szCs w:val="24"/>
          <w:lang w:val="en-GB"/>
        </w:rPr>
        <w:t xml:space="preserve">at </w:t>
      </w:r>
      <w:proofErr w:type="spellStart"/>
      <w:r w:rsidRPr="004663DC">
        <w:rPr>
          <w:rFonts w:cstheme="minorHAnsi"/>
          <w:sz w:val="24"/>
          <w:szCs w:val="24"/>
          <w:lang w:val="en-GB"/>
        </w:rPr>
        <w:t>Rua</w:t>
      </w:r>
      <w:proofErr w:type="spellEnd"/>
      <w:r w:rsidRPr="004663DC">
        <w:rPr>
          <w:rFonts w:cstheme="minorHAnsi"/>
          <w:sz w:val="24"/>
          <w:szCs w:val="24"/>
          <w:lang w:val="en-GB"/>
        </w:rPr>
        <w:t xml:space="preserve"> </w:t>
      </w:r>
      <w:proofErr w:type="spellStart"/>
      <w:r w:rsidRPr="004663DC">
        <w:rPr>
          <w:rFonts w:cstheme="minorHAnsi"/>
          <w:sz w:val="24"/>
          <w:szCs w:val="24"/>
          <w:lang w:val="en-GB"/>
        </w:rPr>
        <w:t>Belarmino</w:t>
      </w:r>
      <w:proofErr w:type="spellEnd"/>
      <w:r w:rsidRPr="004663DC">
        <w:rPr>
          <w:rFonts w:cstheme="minorHAnsi"/>
          <w:sz w:val="24"/>
          <w:szCs w:val="24"/>
          <w:lang w:val="en-GB"/>
        </w:rPr>
        <w:t xml:space="preserve"> de </w:t>
      </w:r>
      <w:proofErr w:type="spellStart"/>
      <w:r w:rsidRPr="004663DC">
        <w:rPr>
          <w:rFonts w:cstheme="minorHAnsi"/>
          <w:sz w:val="24"/>
          <w:szCs w:val="24"/>
          <w:lang w:val="en-GB"/>
        </w:rPr>
        <w:t>Mendonça</w:t>
      </w:r>
      <w:proofErr w:type="spellEnd"/>
      <w:r w:rsidRPr="004663DC">
        <w:rPr>
          <w:rFonts w:cstheme="minorHAnsi"/>
          <w:sz w:val="24"/>
          <w:szCs w:val="24"/>
          <w:lang w:val="en-GB"/>
        </w:rPr>
        <w:t>, 920</w:t>
      </w:r>
      <w:r>
        <w:rPr>
          <w:rFonts w:cstheme="minorHAnsi"/>
          <w:sz w:val="24"/>
          <w:szCs w:val="24"/>
          <w:lang w:val="en-GB"/>
        </w:rPr>
        <w:t>,</w:t>
      </w:r>
      <w:r w:rsidRPr="004663DC">
        <w:rPr>
          <w:rFonts w:cstheme="minorHAnsi"/>
          <w:sz w:val="24"/>
          <w:szCs w:val="24"/>
          <w:lang w:val="en-GB"/>
        </w:rPr>
        <w:t xml:space="preserve"> in the city of </w:t>
      </w:r>
      <w:proofErr w:type="spellStart"/>
      <w:r w:rsidRPr="004663DC">
        <w:rPr>
          <w:rFonts w:cstheme="minorHAnsi"/>
          <w:sz w:val="24"/>
          <w:szCs w:val="24"/>
          <w:lang w:val="en-GB"/>
        </w:rPr>
        <w:t>Foz</w:t>
      </w:r>
      <w:proofErr w:type="spellEnd"/>
      <w:r w:rsidRPr="004663DC">
        <w:rPr>
          <w:rFonts w:cstheme="minorHAnsi"/>
          <w:sz w:val="24"/>
          <w:szCs w:val="24"/>
          <w:lang w:val="en-GB"/>
        </w:rPr>
        <w:t xml:space="preserve"> do Iguaçu/PR - Brazil, in this act represented by </w:t>
      </w:r>
      <w:r w:rsidR="009A5088">
        <w:rPr>
          <w:rFonts w:cstheme="minorHAnsi"/>
          <w:sz w:val="24"/>
          <w:szCs w:val="24"/>
          <w:lang w:val="en-GB"/>
        </w:rPr>
        <w:t>its</w:t>
      </w:r>
      <w:r w:rsidRPr="004663DC">
        <w:rPr>
          <w:rFonts w:cstheme="minorHAnsi"/>
          <w:sz w:val="24"/>
          <w:szCs w:val="24"/>
          <w:lang w:val="en-GB"/>
        </w:rPr>
        <w:t xml:space="preserve"> President, prof. </w:t>
      </w:r>
      <w:proofErr w:type="spellStart"/>
      <w:r w:rsidRPr="004663DC">
        <w:rPr>
          <w:rFonts w:cstheme="minorHAnsi"/>
          <w:sz w:val="24"/>
          <w:szCs w:val="24"/>
          <w:lang w:val="en-GB"/>
        </w:rPr>
        <w:t>Dr.</w:t>
      </w:r>
      <w:proofErr w:type="spellEnd"/>
      <w:r w:rsidRPr="004663DC">
        <w:rPr>
          <w:rFonts w:cstheme="minorHAnsi"/>
          <w:sz w:val="24"/>
          <w:szCs w:val="24"/>
          <w:lang w:val="en-GB"/>
        </w:rPr>
        <w:t xml:space="preserve"> </w:t>
      </w:r>
      <w:proofErr w:type="spellStart"/>
      <w:r w:rsidRPr="004663DC">
        <w:rPr>
          <w:rFonts w:cstheme="minorHAnsi"/>
          <w:sz w:val="24"/>
          <w:szCs w:val="24"/>
          <w:lang w:val="en-GB"/>
        </w:rPr>
        <w:t>Almir</w:t>
      </w:r>
      <w:proofErr w:type="spellEnd"/>
      <w:r w:rsidRPr="004663DC">
        <w:rPr>
          <w:rFonts w:cstheme="minorHAnsi"/>
          <w:sz w:val="24"/>
          <w:szCs w:val="24"/>
          <w:lang w:val="en-GB"/>
        </w:rPr>
        <w:t xml:space="preserve"> Adolfo </w:t>
      </w:r>
      <w:proofErr w:type="spellStart"/>
      <w:r w:rsidRPr="004663DC">
        <w:rPr>
          <w:rFonts w:cstheme="minorHAnsi"/>
          <w:sz w:val="24"/>
          <w:szCs w:val="24"/>
          <w:lang w:val="en-GB"/>
        </w:rPr>
        <w:t>Gruhn</w:t>
      </w:r>
      <w:proofErr w:type="spellEnd"/>
      <w:r w:rsidRPr="004663DC">
        <w:rPr>
          <w:rFonts w:cstheme="minorHAnsi"/>
          <w:sz w:val="24"/>
          <w:szCs w:val="24"/>
          <w:lang w:val="en-GB"/>
        </w:rPr>
        <w:t>, Brazilian</w:t>
      </w:r>
      <w:r>
        <w:rPr>
          <w:rFonts w:cstheme="minorHAnsi"/>
          <w:sz w:val="24"/>
          <w:szCs w:val="24"/>
          <w:lang w:val="en-GB"/>
        </w:rPr>
        <w:t xml:space="preserve">, </w:t>
      </w:r>
      <w:r w:rsidRPr="004663DC">
        <w:rPr>
          <w:rFonts w:cstheme="minorHAnsi"/>
          <w:sz w:val="24"/>
          <w:szCs w:val="24"/>
          <w:lang w:val="en-GB"/>
        </w:rPr>
        <w:t>ID No. 4.106.462-5 - SSP/PR and CPF No. 249.451.450-91</w:t>
      </w:r>
      <w:r>
        <w:rPr>
          <w:rFonts w:cstheme="minorHAnsi"/>
          <w:sz w:val="24"/>
          <w:szCs w:val="24"/>
          <w:lang w:val="en-GB"/>
        </w:rPr>
        <w:t>,</w:t>
      </w:r>
      <w:r w:rsidRPr="004663DC">
        <w:rPr>
          <w:rFonts w:cstheme="minorHAnsi"/>
          <w:sz w:val="24"/>
          <w:szCs w:val="24"/>
          <w:lang w:val="en-GB"/>
        </w:rPr>
        <w:t xml:space="preserve"> and</w:t>
      </w:r>
    </w:p>
    <w:p w14:paraId="6A647F32" w14:textId="77777777" w:rsidR="004663DC" w:rsidRPr="004663DC" w:rsidRDefault="004663DC" w:rsidP="00A93394">
      <w:pPr>
        <w:spacing w:after="0" w:line="240" w:lineRule="auto"/>
        <w:jc w:val="both"/>
        <w:rPr>
          <w:rFonts w:cstheme="minorHAnsi"/>
          <w:sz w:val="24"/>
          <w:szCs w:val="24"/>
          <w:lang w:val="en-GB"/>
        </w:rPr>
      </w:pPr>
    </w:p>
    <w:p w14:paraId="6B2206D8" w14:textId="2C6A4C86" w:rsidR="004663DC" w:rsidRPr="004663DC" w:rsidRDefault="004663DC" w:rsidP="00E70884">
      <w:pPr>
        <w:jc w:val="both"/>
        <w:rPr>
          <w:rFonts w:cstheme="minorHAnsi"/>
          <w:bCs/>
          <w:sz w:val="24"/>
          <w:szCs w:val="24"/>
          <w:lang w:val="en-GB"/>
        </w:rPr>
      </w:pPr>
      <w:r w:rsidRPr="004663DC">
        <w:rPr>
          <w:rFonts w:cstheme="minorHAnsi"/>
          <w:bCs/>
          <w:sz w:val="24"/>
          <w:szCs w:val="24"/>
          <w:lang w:val="en-GB"/>
        </w:rPr>
        <w:t xml:space="preserve">Institution </w:t>
      </w:r>
      <w:proofErr w:type="spellStart"/>
      <w:r w:rsidRPr="004663DC">
        <w:rPr>
          <w:rFonts w:cstheme="minorHAnsi"/>
          <w:bCs/>
          <w:sz w:val="24"/>
          <w:szCs w:val="24"/>
          <w:lang w:val="en-GB"/>
        </w:rPr>
        <w:t>xxxxxxxxxxxxxxxxxxxxxxxxxxxxxxxxxxxx</w:t>
      </w:r>
      <w:proofErr w:type="spellEnd"/>
      <w:r w:rsidRPr="004663DC">
        <w:rPr>
          <w:rFonts w:cstheme="minorHAnsi"/>
          <w:bCs/>
          <w:sz w:val="24"/>
          <w:szCs w:val="24"/>
          <w:lang w:val="en-GB"/>
        </w:rPr>
        <w:t xml:space="preserve">, hereinafter referred to as </w:t>
      </w:r>
      <w:proofErr w:type="spellStart"/>
      <w:r w:rsidRPr="004663DC">
        <w:rPr>
          <w:rFonts w:cstheme="minorHAnsi"/>
          <w:bCs/>
          <w:sz w:val="24"/>
          <w:szCs w:val="24"/>
          <w:lang w:val="en-GB"/>
        </w:rPr>
        <w:t>xxxxxxx</w:t>
      </w:r>
      <w:proofErr w:type="spellEnd"/>
      <w:r w:rsidRPr="004663DC">
        <w:rPr>
          <w:rFonts w:cstheme="minorHAnsi"/>
          <w:bCs/>
          <w:sz w:val="24"/>
          <w:szCs w:val="24"/>
          <w:lang w:val="en-GB"/>
        </w:rPr>
        <w:t xml:space="preserve">, registered at </w:t>
      </w:r>
      <w:proofErr w:type="spellStart"/>
      <w:r w:rsidRPr="004663DC">
        <w:rPr>
          <w:rFonts w:cstheme="minorHAnsi"/>
          <w:bCs/>
          <w:sz w:val="24"/>
          <w:szCs w:val="24"/>
          <w:lang w:val="en-GB"/>
        </w:rPr>
        <w:t>xxxxxxxxxxxxxxxxxxxxxxxxxx</w:t>
      </w:r>
      <w:proofErr w:type="spellEnd"/>
      <w:r w:rsidRPr="004663DC">
        <w:rPr>
          <w:rFonts w:cstheme="minorHAnsi"/>
          <w:bCs/>
          <w:sz w:val="24"/>
          <w:szCs w:val="24"/>
          <w:lang w:val="en-GB"/>
        </w:rPr>
        <w:t xml:space="preserve">, address </w:t>
      </w:r>
      <w:proofErr w:type="spellStart"/>
      <w:r w:rsidRPr="004663DC">
        <w:rPr>
          <w:rFonts w:cstheme="minorHAnsi"/>
          <w:bCs/>
          <w:sz w:val="24"/>
          <w:szCs w:val="24"/>
          <w:lang w:val="en-GB"/>
        </w:rPr>
        <w:t>xxxxxxxxxxxxxxxxxxxxxxxxxxxxxxxxxxx</w:t>
      </w:r>
      <w:proofErr w:type="spellEnd"/>
      <w:r w:rsidRPr="004663DC">
        <w:rPr>
          <w:rFonts w:cstheme="minorHAnsi"/>
          <w:bCs/>
          <w:sz w:val="24"/>
          <w:szCs w:val="24"/>
          <w:lang w:val="en-GB"/>
        </w:rPr>
        <w:t xml:space="preserve">, herein represented by its Dean/Attorney </w:t>
      </w:r>
      <w:proofErr w:type="spellStart"/>
      <w:r>
        <w:rPr>
          <w:rFonts w:cstheme="minorHAnsi"/>
          <w:bCs/>
          <w:sz w:val="24"/>
          <w:szCs w:val="24"/>
          <w:lang w:val="en-GB"/>
        </w:rPr>
        <w:t>xxxxxxxxxxxxxxxxxxx</w:t>
      </w:r>
      <w:proofErr w:type="spellEnd"/>
      <w:r w:rsidRPr="004663DC">
        <w:rPr>
          <w:rFonts w:cstheme="minorHAnsi"/>
          <w:bCs/>
          <w:sz w:val="24"/>
          <w:szCs w:val="24"/>
          <w:lang w:val="en-GB"/>
        </w:rPr>
        <w:t xml:space="preserve">, </w:t>
      </w:r>
      <w:r w:rsidR="00C62C20">
        <w:rPr>
          <w:rFonts w:cstheme="minorHAnsi"/>
          <w:bCs/>
          <w:sz w:val="24"/>
          <w:szCs w:val="24"/>
          <w:lang w:val="en-GB"/>
        </w:rPr>
        <w:t>celebrate the present</w:t>
      </w:r>
      <w:r w:rsidRPr="004663DC">
        <w:rPr>
          <w:rFonts w:cstheme="minorHAnsi"/>
          <w:bCs/>
          <w:sz w:val="24"/>
          <w:szCs w:val="24"/>
          <w:lang w:val="en-GB"/>
        </w:rPr>
        <w:t xml:space="preserve"> Cooperation/</w:t>
      </w:r>
      <w:proofErr w:type="spellStart"/>
      <w:r w:rsidRPr="004663DC">
        <w:rPr>
          <w:rFonts w:cstheme="minorHAnsi"/>
          <w:bCs/>
          <w:sz w:val="24"/>
          <w:szCs w:val="24"/>
          <w:lang w:val="en-GB"/>
        </w:rPr>
        <w:t>Interinstitutional</w:t>
      </w:r>
      <w:proofErr w:type="spellEnd"/>
      <w:r w:rsidRPr="004663DC">
        <w:rPr>
          <w:rFonts w:cstheme="minorHAnsi"/>
          <w:bCs/>
          <w:sz w:val="24"/>
          <w:szCs w:val="24"/>
          <w:lang w:val="en-GB"/>
        </w:rPr>
        <w:t xml:space="preserve"> Mutual Agreement</w:t>
      </w:r>
      <w:r w:rsidR="00C62C20">
        <w:rPr>
          <w:rFonts w:cstheme="minorHAnsi"/>
          <w:bCs/>
          <w:sz w:val="24"/>
          <w:szCs w:val="24"/>
          <w:lang w:val="en-GB"/>
        </w:rPr>
        <w:t xml:space="preserve"> Term</w:t>
      </w:r>
      <w:r w:rsidRPr="004663DC">
        <w:rPr>
          <w:rFonts w:cstheme="minorHAnsi"/>
          <w:bCs/>
          <w:sz w:val="24"/>
          <w:szCs w:val="24"/>
          <w:lang w:val="en-GB"/>
        </w:rPr>
        <w:t>, as provided for in its statute, Article 2, paragraph 2, item VI, subject to the following clauses and conditions</w:t>
      </w:r>
      <w:r w:rsidR="00C62C20">
        <w:rPr>
          <w:rFonts w:cstheme="minorHAnsi"/>
          <w:bCs/>
          <w:sz w:val="24"/>
          <w:szCs w:val="24"/>
          <w:lang w:val="en-GB"/>
        </w:rPr>
        <w:t>:</w:t>
      </w:r>
    </w:p>
    <w:p w14:paraId="5322B74C" w14:textId="634417FD" w:rsidR="00E70884" w:rsidRPr="00C62C20" w:rsidRDefault="00E70884" w:rsidP="00E70884">
      <w:pPr>
        <w:jc w:val="both"/>
        <w:rPr>
          <w:rFonts w:cstheme="minorHAnsi"/>
          <w:b/>
          <w:sz w:val="24"/>
          <w:szCs w:val="24"/>
          <w:lang w:val="en-GB"/>
        </w:rPr>
      </w:pPr>
      <w:r w:rsidRPr="00C62C20">
        <w:rPr>
          <w:rFonts w:cstheme="minorHAnsi"/>
          <w:b/>
          <w:sz w:val="24"/>
          <w:szCs w:val="24"/>
          <w:lang w:val="en-GB"/>
        </w:rPr>
        <w:t>CONSIDER</w:t>
      </w:r>
      <w:r w:rsidR="00C62C20" w:rsidRPr="00C62C20">
        <w:rPr>
          <w:rFonts w:cstheme="minorHAnsi"/>
          <w:b/>
          <w:sz w:val="24"/>
          <w:szCs w:val="24"/>
          <w:lang w:val="en-GB"/>
        </w:rPr>
        <w:t>ING</w:t>
      </w:r>
      <w:r w:rsidRPr="00C62C20">
        <w:rPr>
          <w:rFonts w:cstheme="minorHAnsi"/>
          <w:b/>
          <w:sz w:val="24"/>
          <w:szCs w:val="24"/>
          <w:lang w:val="en-GB"/>
        </w:rPr>
        <w:t>:</w:t>
      </w:r>
    </w:p>
    <w:p w14:paraId="55C497C8" w14:textId="622BB978" w:rsidR="00C62C20" w:rsidRPr="00C62C20" w:rsidRDefault="00C62C20" w:rsidP="00E70884">
      <w:pPr>
        <w:jc w:val="both"/>
        <w:rPr>
          <w:rFonts w:cstheme="minorHAnsi"/>
          <w:sz w:val="24"/>
          <w:szCs w:val="24"/>
          <w:lang w:val="en-GB"/>
        </w:rPr>
      </w:pPr>
      <w:r w:rsidRPr="00C62C20">
        <w:rPr>
          <w:rFonts w:cstheme="minorHAnsi"/>
          <w:sz w:val="24"/>
          <w:szCs w:val="24"/>
          <w:lang w:val="en-GB"/>
        </w:rPr>
        <w:t xml:space="preserve">The previously individualized parties are aware of the need for an </w:t>
      </w:r>
      <w:r>
        <w:rPr>
          <w:rFonts w:cstheme="minorHAnsi"/>
          <w:sz w:val="24"/>
          <w:szCs w:val="24"/>
          <w:lang w:val="en-GB"/>
        </w:rPr>
        <w:t xml:space="preserve">integral formation for </w:t>
      </w:r>
      <w:r w:rsidRPr="00C62C20">
        <w:rPr>
          <w:rFonts w:cstheme="minorHAnsi"/>
          <w:sz w:val="24"/>
          <w:szCs w:val="24"/>
          <w:lang w:val="en-GB"/>
        </w:rPr>
        <w:t>students / college and / or university / as well as their</w:t>
      </w:r>
      <w:r>
        <w:rPr>
          <w:rFonts w:cstheme="minorHAnsi"/>
          <w:sz w:val="24"/>
          <w:szCs w:val="24"/>
          <w:lang w:val="en-GB"/>
        </w:rPr>
        <w:t xml:space="preserve"> preparation for</w:t>
      </w:r>
      <w:r w:rsidRPr="00C62C20">
        <w:rPr>
          <w:rFonts w:cstheme="minorHAnsi"/>
          <w:sz w:val="24"/>
          <w:szCs w:val="24"/>
          <w:lang w:val="en-GB"/>
        </w:rPr>
        <w:t xml:space="preserve"> future insertion </w:t>
      </w:r>
      <w:r>
        <w:rPr>
          <w:rFonts w:cstheme="minorHAnsi"/>
          <w:sz w:val="24"/>
          <w:szCs w:val="24"/>
          <w:lang w:val="en-GB"/>
        </w:rPr>
        <w:t xml:space="preserve">into the </w:t>
      </w:r>
      <w:r w:rsidRPr="00C62C20">
        <w:rPr>
          <w:rFonts w:cstheme="minorHAnsi"/>
          <w:sz w:val="24"/>
          <w:szCs w:val="24"/>
          <w:lang w:val="en-GB"/>
        </w:rPr>
        <w:t>labo</w:t>
      </w:r>
      <w:r>
        <w:rPr>
          <w:rFonts w:cstheme="minorHAnsi"/>
          <w:sz w:val="24"/>
          <w:szCs w:val="24"/>
          <w:lang w:val="en-GB"/>
        </w:rPr>
        <w:t>u</w:t>
      </w:r>
      <w:r w:rsidRPr="00C62C20">
        <w:rPr>
          <w:rFonts w:cstheme="minorHAnsi"/>
          <w:sz w:val="24"/>
          <w:szCs w:val="24"/>
          <w:lang w:val="en-GB"/>
        </w:rPr>
        <w:t xml:space="preserve">r market, as well as the need for permanent training of teachers, based on updating, </w:t>
      </w:r>
      <w:r w:rsidR="009A5088" w:rsidRPr="00C62C20">
        <w:rPr>
          <w:rFonts w:cstheme="minorHAnsi"/>
          <w:sz w:val="24"/>
          <w:szCs w:val="24"/>
          <w:lang w:val="en-GB"/>
        </w:rPr>
        <w:t>improvement,</w:t>
      </w:r>
      <w:r w:rsidRPr="00C62C20">
        <w:rPr>
          <w:rFonts w:cstheme="minorHAnsi"/>
          <w:sz w:val="24"/>
          <w:szCs w:val="24"/>
          <w:lang w:val="en-GB"/>
        </w:rPr>
        <w:t xml:space="preserve"> advances and scientific research, </w:t>
      </w:r>
      <w:r>
        <w:rPr>
          <w:rFonts w:cstheme="minorHAnsi"/>
          <w:sz w:val="24"/>
          <w:szCs w:val="24"/>
          <w:lang w:val="en-GB"/>
        </w:rPr>
        <w:t xml:space="preserve">in accordance with the </w:t>
      </w:r>
      <w:r w:rsidRPr="00C62C20">
        <w:rPr>
          <w:rFonts w:cstheme="minorHAnsi"/>
          <w:sz w:val="24"/>
          <w:szCs w:val="24"/>
          <w:lang w:val="en-GB"/>
        </w:rPr>
        <w:t>following</w:t>
      </w:r>
      <w:r>
        <w:rPr>
          <w:rFonts w:cstheme="minorHAnsi"/>
          <w:sz w:val="24"/>
          <w:szCs w:val="24"/>
          <w:lang w:val="en-GB"/>
        </w:rPr>
        <w:t xml:space="preserve"> contents:</w:t>
      </w:r>
    </w:p>
    <w:p w14:paraId="0CE8C50C" w14:textId="1536F1BE" w:rsidR="00E70884" w:rsidRPr="00CC5448" w:rsidRDefault="00E70884" w:rsidP="00E70884">
      <w:pPr>
        <w:jc w:val="both"/>
        <w:rPr>
          <w:rFonts w:cstheme="minorHAnsi"/>
          <w:b/>
          <w:sz w:val="24"/>
          <w:szCs w:val="24"/>
          <w:lang w:val="en-GB"/>
        </w:rPr>
      </w:pPr>
      <w:r w:rsidRPr="00CC5448">
        <w:rPr>
          <w:rFonts w:cstheme="minorHAnsi"/>
          <w:b/>
          <w:sz w:val="24"/>
          <w:szCs w:val="24"/>
          <w:lang w:val="en-GB"/>
        </w:rPr>
        <w:t>CL</w:t>
      </w:r>
      <w:r w:rsidR="00C62C20" w:rsidRPr="00CC5448">
        <w:rPr>
          <w:rFonts w:cstheme="minorHAnsi"/>
          <w:b/>
          <w:sz w:val="24"/>
          <w:szCs w:val="24"/>
          <w:lang w:val="en-GB"/>
        </w:rPr>
        <w:t>AUSES</w:t>
      </w:r>
      <w:r w:rsidRPr="00CC5448">
        <w:rPr>
          <w:rFonts w:cstheme="minorHAnsi"/>
          <w:b/>
          <w:sz w:val="24"/>
          <w:szCs w:val="24"/>
          <w:lang w:val="en-GB"/>
        </w:rPr>
        <w:t>:</w:t>
      </w:r>
    </w:p>
    <w:p w14:paraId="26B94953" w14:textId="3624933F" w:rsidR="00C62C20" w:rsidRPr="00C62C20" w:rsidRDefault="00E70884" w:rsidP="00E70884">
      <w:pPr>
        <w:jc w:val="both"/>
        <w:rPr>
          <w:rFonts w:cstheme="minorHAnsi"/>
          <w:sz w:val="24"/>
          <w:szCs w:val="24"/>
          <w:lang w:val="en-GB"/>
        </w:rPr>
      </w:pPr>
      <w:r w:rsidRPr="00CC5448">
        <w:rPr>
          <w:rFonts w:cstheme="minorHAnsi"/>
          <w:b/>
          <w:sz w:val="24"/>
          <w:szCs w:val="24"/>
          <w:lang w:val="en-GB"/>
        </w:rPr>
        <w:t>Art</w:t>
      </w:r>
      <w:r w:rsidR="00C62C20" w:rsidRPr="00CC5448">
        <w:rPr>
          <w:rFonts w:cstheme="minorHAnsi"/>
          <w:b/>
          <w:sz w:val="24"/>
          <w:szCs w:val="24"/>
          <w:lang w:val="en-GB"/>
        </w:rPr>
        <w:t>icle</w:t>
      </w:r>
      <w:r w:rsidRPr="00CC5448">
        <w:rPr>
          <w:rFonts w:cstheme="minorHAnsi"/>
          <w:b/>
          <w:sz w:val="24"/>
          <w:szCs w:val="24"/>
          <w:lang w:val="en-GB"/>
        </w:rPr>
        <w:t xml:space="preserve">. </w:t>
      </w:r>
      <w:r w:rsidRPr="00C62C20">
        <w:rPr>
          <w:rFonts w:cstheme="minorHAnsi"/>
          <w:b/>
          <w:sz w:val="24"/>
          <w:szCs w:val="24"/>
          <w:lang w:val="en-GB"/>
        </w:rPr>
        <w:t>1</w:t>
      </w:r>
      <w:r w:rsidRPr="00C62C20">
        <w:rPr>
          <w:rFonts w:cstheme="minorHAnsi"/>
          <w:sz w:val="24"/>
          <w:szCs w:val="24"/>
          <w:lang w:val="en-GB"/>
        </w:rPr>
        <w:t xml:space="preserve"> – </w:t>
      </w:r>
      <w:r w:rsidR="00C62C20">
        <w:rPr>
          <w:rFonts w:cstheme="minorHAnsi"/>
          <w:sz w:val="24"/>
          <w:szCs w:val="24"/>
          <w:lang w:val="en-GB"/>
        </w:rPr>
        <w:t>I</w:t>
      </w:r>
      <w:r w:rsidR="00C62C20" w:rsidRPr="00C62C20">
        <w:rPr>
          <w:rFonts w:cstheme="minorHAnsi"/>
          <w:sz w:val="24"/>
          <w:szCs w:val="24"/>
          <w:lang w:val="en-GB"/>
        </w:rPr>
        <w:t>n this perspective, the contracting parties commit themselves to a common interest in</w:t>
      </w:r>
      <w:r w:rsidR="00C62C20">
        <w:rPr>
          <w:rFonts w:cstheme="minorHAnsi"/>
          <w:sz w:val="24"/>
          <w:szCs w:val="24"/>
          <w:lang w:val="en-GB"/>
        </w:rPr>
        <w:t>:</w:t>
      </w:r>
    </w:p>
    <w:p w14:paraId="200C87DA" w14:textId="13E2D40C" w:rsidR="000C0C38" w:rsidRPr="00A152DC" w:rsidRDefault="00A152DC" w:rsidP="000C0C38">
      <w:pPr>
        <w:pStyle w:val="PargrafodaLista"/>
        <w:numPr>
          <w:ilvl w:val="0"/>
          <w:numId w:val="19"/>
        </w:numPr>
        <w:spacing w:after="0" w:line="240" w:lineRule="auto"/>
        <w:ind w:hanging="720"/>
        <w:jc w:val="both"/>
        <w:rPr>
          <w:rFonts w:cstheme="minorHAnsi"/>
          <w:sz w:val="24"/>
          <w:szCs w:val="24"/>
          <w:lang w:val="en-GB"/>
        </w:rPr>
      </w:pPr>
      <w:r w:rsidRPr="00A152DC">
        <w:rPr>
          <w:rFonts w:cstheme="minorHAnsi"/>
          <w:sz w:val="24"/>
          <w:szCs w:val="24"/>
          <w:lang w:val="en-GB"/>
        </w:rPr>
        <w:t>Provide opportunities for joint research activities at national and international level</w:t>
      </w:r>
      <w:r w:rsidR="00B95921">
        <w:rPr>
          <w:rFonts w:cstheme="minorHAnsi"/>
          <w:sz w:val="24"/>
          <w:szCs w:val="24"/>
          <w:lang w:val="en-GB"/>
        </w:rPr>
        <w:t>.</w:t>
      </w:r>
    </w:p>
    <w:p w14:paraId="1BC47AD5" w14:textId="59B5EE92" w:rsidR="000C0C38" w:rsidRPr="00A152DC" w:rsidRDefault="00A152DC" w:rsidP="000C0C38">
      <w:pPr>
        <w:pStyle w:val="PargrafodaLista"/>
        <w:numPr>
          <w:ilvl w:val="0"/>
          <w:numId w:val="19"/>
        </w:numPr>
        <w:spacing w:after="0" w:line="240" w:lineRule="auto"/>
        <w:ind w:hanging="720"/>
        <w:jc w:val="both"/>
        <w:rPr>
          <w:rFonts w:cstheme="minorHAnsi"/>
          <w:sz w:val="24"/>
          <w:szCs w:val="24"/>
          <w:lang w:val="en-GB"/>
        </w:rPr>
      </w:pPr>
      <w:r w:rsidRPr="00A152DC">
        <w:rPr>
          <w:rFonts w:cstheme="minorHAnsi"/>
          <w:sz w:val="24"/>
          <w:szCs w:val="24"/>
          <w:lang w:val="en-GB"/>
        </w:rPr>
        <w:t xml:space="preserve">Share and disseminate the results of </w:t>
      </w:r>
      <w:r w:rsidR="009A5088">
        <w:rPr>
          <w:rFonts w:cstheme="minorHAnsi"/>
          <w:sz w:val="24"/>
          <w:szCs w:val="24"/>
          <w:lang w:val="en-GB"/>
        </w:rPr>
        <w:t>d</w:t>
      </w:r>
      <w:r w:rsidRPr="00A152DC">
        <w:rPr>
          <w:rFonts w:cstheme="minorHAnsi"/>
          <w:sz w:val="24"/>
          <w:szCs w:val="24"/>
          <w:lang w:val="en-GB"/>
        </w:rPr>
        <w:t>idactic</w:t>
      </w:r>
      <w:r w:rsidR="009A5088">
        <w:rPr>
          <w:rFonts w:cstheme="minorHAnsi"/>
          <w:sz w:val="24"/>
          <w:szCs w:val="24"/>
          <w:lang w:val="en-GB"/>
        </w:rPr>
        <w:t xml:space="preserve"> and </w:t>
      </w:r>
      <w:r w:rsidRPr="00A152DC">
        <w:rPr>
          <w:rFonts w:cstheme="minorHAnsi"/>
          <w:sz w:val="24"/>
          <w:szCs w:val="24"/>
          <w:lang w:val="en-GB"/>
        </w:rPr>
        <w:t>pedagogical experience</w:t>
      </w:r>
      <w:r w:rsidR="009A5088">
        <w:rPr>
          <w:rFonts w:cstheme="minorHAnsi"/>
          <w:sz w:val="24"/>
          <w:szCs w:val="24"/>
          <w:lang w:val="en-GB"/>
        </w:rPr>
        <w:t>s, as well as</w:t>
      </w:r>
      <w:r w:rsidRPr="00A152DC">
        <w:rPr>
          <w:rFonts w:cstheme="minorHAnsi"/>
          <w:sz w:val="24"/>
          <w:szCs w:val="24"/>
          <w:lang w:val="en-GB"/>
        </w:rPr>
        <w:t xml:space="preserve"> exchange information of academic and scientific nature, presenting a common interest between the institutions</w:t>
      </w:r>
      <w:r w:rsidR="00B95921">
        <w:rPr>
          <w:rFonts w:cstheme="minorHAnsi"/>
          <w:sz w:val="24"/>
          <w:szCs w:val="24"/>
          <w:lang w:val="en-GB"/>
        </w:rPr>
        <w:t>.</w:t>
      </w:r>
    </w:p>
    <w:p w14:paraId="5BA8FF8A" w14:textId="74431363" w:rsidR="000C0C38" w:rsidRPr="00A152DC" w:rsidRDefault="00A152DC" w:rsidP="000C0C38">
      <w:pPr>
        <w:pStyle w:val="PargrafodaLista"/>
        <w:numPr>
          <w:ilvl w:val="0"/>
          <w:numId w:val="19"/>
        </w:numPr>
        <w:spacing w:after="0" w:line="240" w:lineRule="auto"/>
        <w:ind w:hanging="720"/>
        <w:jc w:val="both"/>
        <w:rPr>
          <w:rFonts w:cstheme="minorHAnsi"/>
          <w:sz w:val="24"/>
          <w:szCs w:val="24"/>
          <w:lang w:val="en-GB"/>
        </w:rPr>
      </w:pPr>
      <w:r w:rsidRPr="00A152DC">
        <w:rPr>
          <w:rFonts w:cstheme="minorHAnsi"/>
          <w:sz w:val="24"/>
          <w:szCs w:val="24"/>
          <w:lang w:val="en-GB"/>
        </w:rPr>
        <w:lastRenderedPageBreak/>
        <w:t>Carry out the exchange cooperation with</w:t>
      </w:r>
      <w:r w:rsidR="009A5088">
        <w:rPr>
          <w:rFonts w:cstheme="minorHAnsi"/>
          <w:sz w:val="24"/>
          <w:szCs w:val="24"/>
          <w:lang w:val="en-GB"/>
        </w:rPr>
        <w:t>in</w:t>
      </w:r>
      <w:r w:rsidRPr="00A152DC">
        <w:rPr>
          <w:rFonts w:cstheme="minorHAnsi"/>
          <w:sz w:val="24"/>
          <w:szCs w:val="24"/>
          <w:lang w:val="en-GB"/>
        </w:rPr>
        <w:t xml:space="preserve"> the organization of events, such as: Congresses, Colloquiums, Scientific Meetings, Seminars, Forums and Meetings</w:t>
      </w:r>
      <w:r w:rsidR="009A5088">
        <w:rPr>
          <w:rFonts w:cstheme="minorHAnsi"/>
          <w:sz w:val="24"/>
          <w:szCs w:val="24"/>
          <w:lang w:val="en-GB"/>
        </w:rPr>
        <w:t>,</w:t>
      </w:r>
      <w:r w:rsidRPr="00A152DC">
        <w:rPr>
          <w:rFonts w:cstheme="minorHAnsi"/>
          <w:sz w:val="24"/>
          <w:szCs w:val="24"/>
          <w:lang w:val="en-GB"/>
        </w:rPr>
        <w:t xml:space="preserve"> as well as mutually shar</w:t>
      </w:r>
      <w:r w:rsidR="009A5088">
        <w:rPr>
          <w:rFonts w:cstheme="minorHAnsi"/>
          <w:sz w:val="24"/>
          <w:szCs w:val="24"/>
          <w:lang w:val="en-GB"/>
        </w:rPr>
        <w:t>e</w:t>
      </w:r>
      <w:r w:rsidRPr="00A152DC">
        <w:rPr>
          <w:rFonts w:cstheme="minorHAnsi"/>
          <w:sz w:val="24"/>
          <w:szCs w:val="24"/>
          <w:lang w:val="en-GB"/>
        </w:rPr>
        <w:t xml:space="preserve"> publications, books, documentation and participation related to these activities</w:t>
      </w:r>
      <w:r w:rsidR="00B95921">
        <w:rPr>
          <w:rFonts w:cstheme="minorHAnsi"/>
          <w:sz w:val="24"/>
          <w:szCs w:val="24"/>
          <w:lang w:val="en-GB"/>
        </w:rPr>
        <w:t>.</w:t>
      </w:r>
    </w:p>
    <w:p w14:paraId="7D6039E1" w14:textId="433D05BC" w:rsidR="000C0C38" w:rsidRPr="00A152DC" w:rsidRDefault="00A152DC" w:rsidP="000C0C38">
      <w:pPr>
        <w:pStyle w:val="PargrafodaLista"/>
        <w:numPr>
          <w:ilvl w:val="0"/>
          <w:numId w:val="19"/>
        </w:numPr>
        <w:spacing w:after="0" w:line="240" w:lineRule="auto"/>
        <w:ind w:hanging="720"/>
        <w:jc w:val="both"/>
        <w:rPr>
          <w:rFonts w:cstheme="minorHAnsi"/>
          <w:sz w:val="24"/>
          <w:szCs w:val="24"/>
          <w:lang w:val="en-GB"/>
        </w:rPr>
      </w:pPr>
      <w:r w:rsidRPr="00A152DC">
        <w:rPr>
          <w:rFonts w:cstheme="minorHAnsi"/>
          <w:sz w:val="24"/>
          <w:szCs w:val="24"/>
          <w:lang w:val="en-GB"/>
        </w:rPr>
        <w:t>In the events described in the aforementioned item, vacancies will be made available to cooperative members and FIEPS associate members, and a special discount of around 20% (</w:t>
      </w:r>
      <w:r>
        <w:rPr>
          <w:rFonts w:cstheme="minorHAnsi"/>
          <w:sz w:val="24"/>
          <w:szCs w:val="24"/>
          <w:lang w:val="en-GB"/>
        </w:rPr>
        <w:t>t</w:t>
      </w:r>
      <w:r w:rsidRPr="00A152DC">
        <w:rPr>
          <w:rFonts w:cstheme="minorHAnsi"/>
          <w:sz w:val="24"/>
          <w:szCs w:val="24"/>
          <w:lang w:val="en-GB"/>
        </w:rPr>
        <w:t>wenty percent) for congressmen and 10% (</w:t>
      </w:r>
      <w:r>
        <w:rPr>
          <w:rFonts w:cstheme="minorHAnsi"/>
          <w:sz w:val="24"/>
          <w:szCs w:val="24"/>
          <w:lang w:val="en-GB"/>
        </w:rPr>
        <w:t>t</w:t>
      </w:r>
      <w:r w:rsidRPr="00A152DC">
        <w:rPr>
          <w:rFonts w:cstheme="minorHAnsi"/>
          <w:sz w:val="24"/>
          <w:szCs w:val="24"/>
          <w:lang w:val="en-GB"/>
        </w:rPr>
        <w:t>en percent) for those who submit scientific articles</w:t>
      </w:r>
      <w:r>
        <w:rPr>
          <w:rFonts w:cstheme="minorHAnsi"/>
          <w:sz w:val="24"/>
          <w:szCs w:val="24"/>
          <w:lang w:val="en-GB"/>
        </w:rPr>
        <w:t>, a</w:t>
      </w:r>
      <w:r w:rsidRPr="00A152DC">
        <w:rPr>
          <w:rFonts w:cstheme="minorHAnsi"/>
          <w:sz w:val="24"/>
          <w:szCs w:val="24"/>
          <w:lang w:val="en-GB"/>
        </w:rPr>
        <w:t xml:space="preserve">bstracts and </w:t>
      </w:r>
      <w:r>
        <w:rPr>
          <w:rFonts w:cstheme="minorHAnsi"/>
          <w:sz w:val="24"/>
          <w:szCs w:val="24"/>
          <w:lang w:val="en-GB"/>
        </w:rPr>
        <w:t>p</w:t>
      </w:r>
      <w:r w:rsidRPr="00A152DC">
        <w:rPr>
          <w:rFonts w:cstheme="minorHAnsi"/>
          <w:sz w:val="24"/>
          <w:szCs w:val="24"/>
          <w:lang w:val="en-GB"/>
        </w:rPr>
        <w:t>osters</w:t>
      </w:r>
      <w:r w:rsidR="00B95921">
        <w:rPr>
          <w:rFonts w:cstheme="minorHAnsi"/>
          <w:sz w:val="24"/>
          <w:szCs w:val="24"/>
          <w:lang w:val="en-GB"/>
        </w:rPr>
        <w:t>.</w:t>
      </w:r>
    </w:p>
    <w:p w14:paraId="5F8ABDC7" w14:textId="2EA2C9BA" w:rsidR="00FF1921" w:rsidRPr="00A152DC" w:rsidRDefault="00A152DC" w:rsidP="000C0C38">
      <w:pPr>
        <w:pStyle w:val="PargrafodaLista"/>
        <w:numPr>
          <w:ilvl w:val="0"/>
          <w:numId w:val="19"/>
        </w:numPr>
        <w:spacing w:after="0" w:line="240" w:lineRule="auto"/>
        <w:ind w:hanging="720"/>
        <w:jc w:val="both"/>
        <w:rPr>
          <w:rFonts w:cstheme="minorHAnsi"/>
          <w:sz w:val="24"/>
          <w:szCs w:val="24"/>
          <w:lang w:val="en-GB"/>
        </w:rPr>
      </w:pPr>
      <w:r w:rsidRPr="00A152DC">
        <w:rPr>
          <w:rFonts w:cstheme="minorHAnsi"/>
          <w:sz w:val="24"/>
          <w:szCs w:val="24"/>
          <w:lang w:val="en-GB"/>
        </w:rPr>
        <w:t>A 10% (</w:t>
      </w:r>
      <w:r>
        <w:rPr>
          <w:rFonts w:cstheme="minorHAnsi"/>
          <w:sz w:val="24"/>
          <w:szCs w:val="24"/>
          <w:lang w:val="en-GB"/>
        </w:rPr>
        <w:t>t</w:t>
      </w:r>
      <w:r w:rsidRPr="00A152DC">
        <w:rPr>
          <w:rFonts w:cstheme="minorHAnsi"/>
          <w:sz w:val="24"/>
          <w:szCs w:val="24"/>
          <w:lang w:val="en-GB"/>
        </w:rPr>
        <w:t xml:space="preserve">en percent) discount will be granted to the </w:t>
      </w:r>
      <w:r>
        <w:rPr>
          <w:rFonts w:cstheme="minorHAnsi"/>
          <w:sz w:val="24"/>
          <w:szCs w:val="24"/>
          <w:lang w:val="en-GB"/>
        </w:rPr>
        <w:t>university students</w:t>
      </w:r>
      <w:r w:rsidRPr="00A152DC">
        <w:rPr>
          <w:rFonts w:cstheme="minorHAnsi"/>
          <w:sz w:val="24"/>
          <w:szCs w:val="24"/>
          <w:lang w:val="en-GB"/>
        </w:rPr>
        <w:t xml:space="preserve"> linked to the associated </w:t>
      </w:r>
      <w:r>
        <w:rPr>
          <w:rFonts w:cstheme="minorHAnsi"/>
          <w:sz w:val="24"/>
          <w:szCs w:val="24"/>
          <w:lang w:val="en-GB"/>
        </w:rPr>
        <w:t>institution</w:t>
      </w:r>
      <w:r w:rsidRPr="00A152DC">
        <w:rPr>
          <w:rFonts w:cstheme="minorHAnsi"/>
          <w:sz w:val="24"/>
          <w:szCs w:val="24"/>
          <w:lang w:val="en-GB"/>
        </w:rPr>
        <w:t xml:space="preserve"> when registering for the events described in item c of this </w:t>
      </w:r>
      <w:r w:rsidR="00B95921">
        <w:rPr>
          <w:rFonts w:cstheme="minorHAnsi"/>
          <w:sz w:val="24"/>
          <w:szCs w:val="24"/>
          <w:lang w:val="en-GB"/>
        </w:rPr>
        <w:t>c</w:t>
      </w:r>
      <w:r w:rsidRPr="00A152DC">
        <w:rPr>
          <w:rFonts w:cstheme="minorHAnsi"/>
          <w:sz w:val="24"/>
          <w:szCs w:val="24"/>
          <w:lang w:val="en-GB"/>
        </w:rPr>
        <w:t xml:space="preserve">lause; </w:t>
      </w:r>
      <w:r w:rsidR="00B95921">
        <w:rPr>
          <w:rFonts w:cstheme="minorHAnsi"/>
          <w:sz w:val="24"/>
          <w:szCs w:val="24"/>
          <w:lang w:val="en-GB"/>
        </w:rPr>
        <w:t>t</w:t>
      </w:r>
      <w:r w:rsidRPr="00A152DC">
        <w:rPr>
          <w:rFonts w:cstheme="minorHAnsi"/>
          <w:sz w:val="24"/>
          <w:szCs w:val="24"/>
          <w:lang w:val="en-GB"/>
        </w:rPr>
        <w:t>o ensure the discount, the student must prove his/her relationship with the institution</w:t>
      </w:r>
      <w:r w:rsidR="00FF1921" w:rsidRPr="00A152DC">
        <w:rPr>
          <w:rFonts w:cstheme="minorHAnsi"/>
          <w:sz w:val="24"/>
          <w:szCs w:val="24"/>
          <w:lang w:val="en-GB"/>
        </w:rPr>
        <w:t>.</w:t>
      </w:r>
    </w:p>
    <w:p w14:paraId="6B936FB1" w14:textId="6F805F9D" w:rsidR="000C0C38" w:rsidRPr="00A152DC" w:rsidRDefault="00A152DC" w:rsidP="000C0C38">
      <w:pPr>
        <w:pStyle w:val="PargrafodaLista"/>
        <w:numPr>
          <w:ilvl w:val="0"/>
          <w:numId w:val="19"/>
        </w:numPr>
        <w:spacing w:after="0" w:line="240" w:lineRule="auto"/>
        <w:ind w:hanging="720"/>
        <w:jc w:val="both"/>
        <w:rPr>
          <w:rFonts w:cstheme="minorHAnsi"/>
          <w:sz w:val="24"/>
          <w:szCs w:val="24"/>
          <w:lang w:val="en-GB"/>
        </w:rPr>
      </w:pPr>
      <w:r w:rsidRPr="00A152DC">
        <w:rPr>
          <w:rFonts w:cstheme="minorHAnsi"/>
          <w:sz w:val="24"/>
          <w:szCs w:val="24"/>
          <w:lang w:val="en-GB"/>
        </w:rPr>
        <w:t xml:space="preserve">It is agreed that </w:t>
      </w:r>
      <w:r w:rsidR="00B95921" w:rsidRPr="00A152DC">
        <w:rPr>
          <w:rFonts w:cstheme="minorHAnsi"/>
          <w:sz w:val="24"/>
          <w:szCs w:val="24"/>
          <w:lang w:val="en-GB"/>
        </w:rPr>
        <w:t xml:space="preserve">both parties </w:t>
      </w:r>
      <w:r w:rsidRPr="00A152DC">
        <w:rPr>
          <w:rFonts w:cstheme="minorHAnsi"/>
          <w:sz w:val="24"/>
          <w:szCs w:val="24"/>
          <w:lang w:val="en-GB"/>
        </w:rPr>
        <w:t>may mutually disclose the logo of the institutions</w:t>
      </w:r>
      <w:r w:rsidR="000C0C38" w:rsidRPr="00A152DC">
        <w:rPr>
          <w:rFonts w:cstheme="minorHAnsi"/>
          <w:sz w:val="24"/>
          <w:szCs w:val="24"/>
          <w:lang w:val="en-GB"/>
        </w:rPr>
        <w:t>.</w:t>
      </w:r>
    </w:p>
    <w:p w14:paraId="57A071F0" w14:textId="77777777" w:rsidR="00E70884" w:rsidRPr="00A152DC" w:rsidRDefault="00E70884" w:rsidP="00E70884">
      <w:pPr>
        <w:jc w:val="both"/>
        <w:rPr>
          <w:rFonts w:cstheme="minorHAnsi"/>
          <w:sz w:val="24"/>
          <w:szCs w:val="24"/>
          <w:lang w:val="en-GB"/>
        </w:rPr>
      </w:pPr>
    </w:p>
    <w:p w14:paraId="413FE97E" w14:textId="77A7962F" w:rsidR="00E70884" w:rsidRPr="00CC5448" w:rsidRDefault="00E70884" w:rsidP="00E70884">
      <w:pPr>
        <w:jc w:val="both"/>
        <w:rPr>
          <w:rFonts w:cstheme="minorHAnsi"/>
          <w:sz w:val="24"/>
          <w:szCs w:val="24"/>
          <w:lang w:val="en-GB"/>
        </w:rPr>
      </w:pPr>
      <w:r w:rsidRPr="00CC5448">
        <w:rPr>
          <w:rFonts w:cstheme="minorHAnsi"/>
          <w:b/>
          <w:sz w:val="24"/>
          <w:szCs w:val="24"/>
          <w:lang w:val="en-GB"/>
        </w:rPr>
        <w:t>Art</w:t>
      </w:r>
      <w:r w:rsidR="00A152DC" w:rsidRPr="00CC5448">
        <w:rPr>
          <w:rFonts w:cstheme="minorHAnsi"/>
          <w:b/>
          <w:sz w:val="24"/>
          <w:szCs w:val="24"/>
          <w:lang w:val="en-GB"/>
        </w:rPr>
        <w:t>icle 2</w:t>
      </w:r>
      <w:r w:rsidRPr="00CC5448">
        <w:rPr>
          <w:rFonts w:cstheme="minorHAnsi"/>
          <w:sz w:val="24"/>
          <w:szCs w:val="24"/>
          <w:lang w:val="en-GB"/>
        </w:rPr>
        <w:t xml:space="preserve"> – </w:t>
      </w:r>
      <w:r w:rsidR="00CC5448" w:rsidRPr="00CC5448">
        <w:rPr>
          <w:rFonts w:cstheme="minorHAnsi"/>
          <w:sz w:val="24"/>
          <w:szCs w:val="24"/>
          <w:lang w:val="en-GB"/>
        </w:rPr>
        <w:t>The concrete cooperation programs will constitute the object of specific Addendums, submitted to the competent authorities of each of the parties before their start</w:t>
      </w:r>
      <w:r w:rsidRPr="00CC5448">
        <w:rPr>
          <w:rFonts w:cstheme="minorHAnsi"/>
          <w:sz w:val="24"/>
          <w:szCs w:val="24"/>
          <w:lang w:val="en-GB"/>
        </w:rPr>
        <w:t>.</w:t>
      </w:r>
    </w:p>
    <w:p w14:paraId="6A3354A4" w14:textId="31ADCD15" w:rsidR="00E70884" w:rsidRPr="00CC5448" w:rsidRDefault="00E70884" w:rsidP="00E70884">
      <w:pPr>
        <w:jc w:val="both"/>
        <w:rPr>
          <w:rFonts w:cstheme="minorHAnsi"/>
          <w:sz w:val="24"/>
          <w:szCs w:val="24"/>
          <w:lang w:val="en-GB"/>
        </w:rPr>
      </w:pPr>
      <w:r w:rsidRPr="00CC5448">
        <w:rPr>
          <w:rFonts w:cstheme="minorHAnsi"/>
          <w:b/>
          <w:sz w:val="24"/>
          <w:szCs w:val="24"/>
          <w:lang w:val="en-GB"/>
        </w:rPr>
        <w:t>Art</w:t>
      </w:r>
      <w:r w:rsidR="00CC5448" w:rsidRPr="00CC5448">
        <w:rPr>
          <w:rFonts w:cstheme="minorHAnsi"/>
          <w:b/>
          <w:sz w:val="24"/>
          <w:szCs w:val="24"/>
          <w:lang w:val="en-GB"/>
        </w:rPr>
        <w:t>icle</w:t>
      </w:r>
      <w:r w:rsidRPr="00CC5448">
        <w:rPr>
          <w:rFonts w:cstheme="minorHAnsi"/>
          <w:b/>
          <w:sz w:val="24"/>
          <w:szCs w:val="24"/>
          <w:lang w:val="en-GB"/>
        </w:rPr>
        <w:t xml:space="preserve"> 3</w:t>
      </w:r>
      <w:r w:rsidRPr="00CC5448">
        <w:rPr>
          <w:rFonts w:cstheme="minorHAnsi"/>
          <w:sz w:val="24"/>
          <w:szCs w:val="24"/>
          <w:lang w:val="en-GB"/>
        </w:rPr>
        <w:t xml:space="preserve"> – </w:t>
      </w:r>
      <w:r w:rsidR="00CC5448" w:rsidRPr="00CC5448">
        <w:rPr>
          <w:rFonts w:cstheme="minorHAnsi"/>
          <w:sz w:val="24"/>
          <w:szCs w:val="24"/>
          <w:lang w:val="en-GB"/>
        </w:rPr>
        <w:t xml:space="preserve">The two contracting parties will </w:t>
      </w:r>
      <w:r w:rsidR="00B95921" w:rsidRPr="00CC5448">
        <w:rPr>
          <w:rFonts w:cstheme="minorHAnsi"/>
          <w:sz w:val="24"/>
          <w:szCs w:val="24"/>
          <w:lang w:val="en-GB"/>
        </w:rPr>
        <w:t>endeavour</w:t>
      </w:r>
      <w:r w:rsidR="00CC5448" w:rsidRPr="00CC5448">
        <w:rPr>
          <w:rFonts w:cstheme="minorHAnsi"/>
          <w:sz w:val="24"/>
          <w:szCs w:val="24"/>
          <w:lang w:val="en-GB"/>
        </w:rPr>
        <w:t xml:space="preserve"> to obtain the necessary means for the implementation of this Agreement and to obtain additional donations</w:t>
      </w:r>
      <w:r w:rsidRPr="00CC5448">
        <w:rPr>
          <w:rFonts w:cstheme="minorHAnsi"/>
          <w:sz w:val="24"/>
          <w:szCs w:val="24"/>
          <w:lang w:val="en-GB"/>
        </w:rPr>
        <w:t>.</w:t>
      </w:r>
    </w:p>
    <w:p w14:paraId="4E42F8C2" w14:textId="13F66C83" w:rsidR="00E70884" w:rsidRPr="00CC5448" w:rsidRDefault="00CC5448" w:rsidP="00E70884">
      <w:pPr>
        <w:jc w:val="both"/>
        <w:rPr>
          <w:rFonts w:cstheme="minorHAnsi"/>
          <w:bCs/>
          <w:sz w:val="24"/>
          <w:szCs w:val="24"/>
          <w:lang w:val="en-GB"/>
        </w:rPr>
      </w:pPr>
      <w:r w:rsidRPr="00CC5448">
        <w:rPr>
          <w:rFonts w:cstheme="minorHAnsi"/>
          <w:b/>
          <w:sz w:val="24"/>
          <w:szCs w:val="24"/>
          <w:lang w:val="en-GB"/>
        </w:rPr>
        <w:t xml:space="preserve">Paragraph - </w:t>
      </w:r>
      <w:r w:rsidRPr="00CC5448">
        <w:rPr>
          <w:rFonts w:cstheme="minorHAnsi"/>
          <w:bCs/>
          <w:sz w:val="24"/>
          <w:szCs w:val="24"/>
          <w:lang w:val="en-GB"/>
        </w:rPr>
        <w:t xml:space="preserve">The financial provisions related to </w:t>
      </w:r>
      <w:proofErr w:type="gramStart"/>
      <w:r w:rsidRPr="00CC5448">
        <w:rPr>
          <w:rFonts w:cstheme="minorHAnsi"/>
          <w:bCs/>
          <w:sz w:val="24"/>
          <w:szCs w:val="24"/>
          <w:lang w:val="en-GB"/>
        </w:rPr>
        <w:t xml:space="preserve">these </w:t>
      </w:r>
      <w:r w:rsidR="00B95921" w:rsidRPr="00CC5448">
        <w:rPr>
          <w:rFonts w:cstheme="minorHAnsi"/>
          <w:bCs/>
          <w:sz w:val="24"/>
          <w:szCs w:val="24"/>
          <w:lang w:val="en-GB"/>
        </w:rPr>
        <w:t>cooperation</w:t>
      </w:r>
      <w:proofErr w:type="gramEnd"/>
      <w:r w:rsidRPr="00CC5448">
        <w:rPr>
          <w:rFonts w:cstheme="minorHAnsi"/>
          <w:bCs/>
          <w:sz w:val="24"/>
          <w:szCs w:val="24"/>
          <w:lang w:val="en-GB"/>
        </w:rPr>
        <w:t xml:space="preserve"> will be previously negotiated by both parties and will be subject to financial availability. The agreement itself does not imply monetary expenses (payment of any fees) or commitments for the parties</w:t>
      </w:r>
      <w:r w:rsidR="00BD2F7B" w:rsidRPr="00CC5448">
        <w:rPr>
          <w:rFonts w:cstheme="minorHAnsi"/>
          <w:bCs/>
          <w:sz w:val="24"/>
          <w:szCs w:val="24"/>
          <w:lang w:val="en-GB"/>
        </w:rPr>
        <w:t>.</w:t>
      </w:r>
    </w:p>
    <w:p w14:paraId="2169A22C" w14:textId="4EB7163F" w:rsidR="00E70884" w:rsidRPr="00CC5448" w:rsidRDefault="00CC5448" w:rsidP="00E70884">
      <w:pPr>
        <w:jc w:val="both"/>
        <w:rPr>
          <w:rFonts w:cstheme="minorHAnsi"/>
          <w:sz w:val="24"/>
          <w:szCs w:val="24"/>
          <w:lang w:val="en-GB"/>
        </w:rPr>
      </w:pPr>
      <w:r w:rsidRPr="00CC5448">
        <w:rPr>
          <w:rFonts w:cstheme="minorHAnsi"/>
          <w:b/>
          <w:sz w:val="24"/>
          <w:szCs w:val="24"/>
          <w:lang w:val="en-GB"/>
        </w:rPr>
        <w:t xml:space="preserve">Article </w:t>
      </w:r>
      <w:r w:rsidR="00E70884" w:rsidRPr="00CC5448">
        <w:rPr>
          <w:rFonts w:cstheme="minorHAnsi"/>
          <w:b/>
          <w:sz w:val="24"/>
          <w:szCs w:val="24"/>
          <w:lang w:val="en-GB"/>
        </w:rPr>
        <w:t>4</w:t>
      </w:r>
      <w:r w:rsidR="00E70884" w:rsidRPr="00CC5448">
        <w:rPr>
          <w:rFonts w:cstheme="minorHAnsi"/>
          <w:sz w:val="24"/>
          <w:szCs w:val="24"/>
          <w:lang w:val="en-GB"/>
        </w:rPr>
        <w:t xml:space="preserve"> - </w:t>
      </w:r>
      <w:r w:rsidRPr="00CC5448">
        <w:rPr>
          <w:rFonts w:cstheme="minorHAnsi"/>
          <w:sz w:val="24"/>
          <w:szCs w:val="24"/>
          <w:lang w:val="en-GB"/>
        </w:rPr>
        <w:t xml:space="preserve">The publication, exploitation and protection of the </w:t>
      </w:r>
      <w:r w:rsidR="00B95921" w:rsidRPr="00CC5448">
        <w:rPr>
          <w:rFonts w:cstheme="minorHAnsi"/>
          <w:sz w:val="24"/>
          <w:szCs w:val="24"/>
          <w:lang w:val="en-GB"/>
        </w:rPr>
        <w:t xml:space="preserve">cooperation </w:t>
      </w:r>
      <w:r w:rsidRPr="00CC5448">
        <w:rPr>
          <w:rFonts w:cstheme="minorHAnsi"/>
          <w:sz w:val="24"/>
          <w:szCs w:val="24"/>
          <w:lang w:val="en-GB"/>
        </w:rPr>
        <w:t>results are guaranteed by both parties, in accordance with the procedures relating to the protection of intellectual and industrial property rights specific to each institution and each country.</w:t>
      </w:r>
    </w:p>
    <w:p w14:paraId="6892C615" w14:textId="494FB64B" w:rsidR="00E70884" w:rsidRPr="00CC5448" w:rsidRDefault="00CC5448" w:rsidP="00E70884">
      <w:pPr>
        <w:jc w:val="both"/>
        <w:rPr>
          <w:rFonts w:cstheme="minorHAnsi"/>
          <w:sz w:val="24"/>
          <w:szCs w:val="24"/>
          <w:lang w:val="en-GB"/>
        </w:rPr>
      </w:pPr>
      <w:r w:rsidRPr="00CC5448">
        <w:rPr>
          <w:rFonts w:cstheme="minorHAnsi"/>
          <w:b/>
          <w:sz w:val="24"/>
          <w:szCs w:val="24"/>
          <w:lang w:val="en-GB"/>
        </w:rPr>
        <w:t xml:space="preserve">Article </w:t>
      </w:r>
      <w:r w:rsidR="00E70884" w:rsidRPr="00CC5448">
        <w:rPr>
          <w:rFonts w:cstheme="minorHAnsi"/>
          <w:b/>
          <w:sz w:val="24"/>
          <w:szCs w:val="24"/>
          <w:lang w:val="en-GB"/>
        </w:rPr>
        <w:t>5</w:t>
      </w:r>
      <w:r w:rsidR="00E70884" w:rsidRPr="00CC5448">
        <w:rPr>
          <w:rFonts w:cstheme="minorHAnsi"/>
          <w:sz w:val="24"/>
          <w:szCs w:val="24"/>
          <w:lang w:val="en-GB"/>
        </w:rPr>
        <w:t xml:space="preserve"> - </w:t>
      </w:r>
      <w:r w:rsidRPr="00CC5448">
        <w:rPr>
          <w:rFonts w:cstheme="minorHAnsi"/>
          <w:sz w:val="24"/>
          <w:szCs w:val="24"/>
          <w:lang w:val="en-GB"/>
        </w:rPr>
        <w:t xml:space="preserve">This agreement is signed for a maximum duration of </w:t>
      </w:r>
      <w:r w:rsidR="00B95921">
        <w:rPr>
          <w:rFonts w:cstheme="minorHAnsi"/>
          <w:sz w:val="24"/>
          <w:szCs w:val="24"/>
          <w:lang w:val="en-GB"/>
        </w:rPr>
        <w:t>5 (</w:t>
      </w:r>
      <w:r w:rsidRPr="00CC5448">
        <w:rPr>
          <w:rFonts w:cstheme="minorHAnsi"/>
          <w:sz w:val="24"/>
          <w:szCs w:val="24"/>
          <w:lang w:val="en-GB"/>
        </w:rPr>
        <w:t>five) years from the date of signature. And it may be renewed for equal periods with written notice from both parties</w:t>
      </w:r>
      <w:r w:rsidR="00B95921">
        <w:rPr>
          <w:rFonts w:cstheme="minorHAnsi"/>
          <w:sz w:val="24"/>
          <w:szCs w:val="24"/>
          <w:lang w:val="en-GB"/>
        </w:rPr>
        <w:t>.</w:t>
      </w:r>
      <w:r w:rsidR="00E70884" w:rsidRPr="00CC5448">
        <w:rPr>
          <w:rFonts w:cstheme="minorHAnsi"/>
          <w:sz w:val="24"/>
          <w:szCs w:val="24"/>
          <w:lang w:val="en-GB"/>
        </w:rPr>
        <w:t xml:space="preserve"> </w:t>
      </w:r>
    </w:p>
    <w:p w14:paraId="065E2AC8" w14:textId="5D317F38" w:rsidR="00E70884" w:rsidRPr="00CC5448" w:rsidRDefault="00CC5448" w:rsidP="00E70884">
      <w:pPr>
        <w:jc w:val="both"/>
        <w:rPr>
          <w:rFonts w:cstheme="minorHAnsi"/>
          <w:sz w:val="24"/>
          <w:szCs w:val="24"/>
          <w:lang w:val="en-GB"/>
        </w:rPr>
      </w:pPr>
      <w:r w:rsidRPr="00CC5448">
        <w:rPr>
          <w:rFonts w:cstheme="minorHAnsi"/>
          <w:b/>
          <w:sz w:val="24"/>
          <w:szCs w:val="24"/>
          <w:lang w:val="en-GB"/>
        </w:rPr>
        <w:t xml:space="preserve">Article </w:t>
      </w:r>
      <w:r w:rsidR="00E70884" w:rsidRPr="00CC5448">
        <w:rPr>
          <w:rFonts w:cstheme="minorHAnsi"/>
          <w:b/>
          <w:sz w:val="24"/>
          <w:szCs w:val="24"/>
          <w:lang w:val="en-GB"/>
        </w:rPr>
        <w:t>6</w:t>
      </w:r>
      <w:r w:rsidR="00E70884" w:rsidRPr="00CC5448">
        <w:rPr>
          <w:rFonts w:cstheme="minorHAnsi"/>
          <w:sz w:val="24"/>
          <w:szCs w:val="24"/>
          <w:lang w:val="en-GB"/>
        </w:rPr>
        <w:t xml:space="preserve"> - </w:t>
      </w:r>
      <w:r w:rsidRPr="00CC5448">
        <w:rPr>
          <w:rFonts w:cstheme="minorHAnsi"/>
          <w:sz w:val="24"/>
          <w:szCs w:val="24"/>
          <w:lang w:val="en-GB"/>
        </w:rPr>
        <w:t>At the end of this period, it may be renewed for the same duration, based on the results recorded and after communicating them to the authorities.</w:t>
      </w:r>
    </w:p>
    <w:p w14:paraId="659BDDCC" w14:textId="4E515061" w:rsidR="00E70884" w:rsidRPr="00CC5448" w:rsidRDefault="00CC5448" w:rsidP="00E70884">
      <w:pPr>
        <w:jc w:val="both"/>
        <w:rPr>
          <w:rFonts w:cstheme="minorHAnsi"/>
          <w:sz w:val="24"/>
          <w:szCs w:val="24"/>
          <w:lang w:val="en-GB"/>
        </w:rPr>
      </w:pPr>
      <w:r w:rsidRPr="00CC5448">
        <w:rPr>
          <w:rFonts w:cstheme="minorHAnsi"/>
          <w:bCs/>
          <w:sz w:val="24"/>
          <w:szCs w:val="24"/>
          <w:lang w:val="en-GB"/>
        </w:rPr>
        <w:t>Paragraph one</w:t>
      </w:r>
      <w:r w:rsidR="00E70884" w:rsidRPr="00CC5448">
        <w:rPr>
          <w:rFonts w:cstheme="minorHAnsi"/>
          <w:sz w:val="24"/>
          <w:szCs w:val="24"/>
          <w:lang w:val="en-GB"/>
        </w:rPr>
        <w:t xml:space="preserve"> – </w:t>
      </w:r>
      <w:r w:rsidRPr="00CC5448">
        <w:rPr>
          <w:rFonts w:cstheme="minorHAnsi"/>
          <w:sz w:val="24"/>
          <w:szCs w:val="24"/>
          <w:lang w:val="en-GB"/>
        </w:rPr>
        <w:t xml:space="preserve">This agreement may be terminated by means of a written communication by either party with a prior notice of </w:t>
      </w:r>
      <w:r w:rsidR="00B95921">
        <w:rPr>
          <w:rFonts w:cstheme="minorHAnsi"/>
          <w:sz w:val="24"/>
          <w:szCs w:val="24"/>
          <w:lang w:val="en-GB"/>
        </w:rPr>
        <w:t>6 (</w:t>
      </w:r>
      <w:r w:rsidRPr="00CC5448">
        <w:rPr>
          <w:rFonts w:cstheme="minorHAnsi"/>
          <w:sz w:val="24"/>
          <w:szCs w:val="24"/>
          <w:lang w:val="en-GB"/>
        </w:rPr>
        <w:t>six) months, without prejudice to the conclusion of the programs that are in progress.</w:t>
      </w:r>
    </w:p>
    <w:p w14:paraId="4398329D" w14:textId="3B29719A" w:rsidR="00BD2F7B" w:rsidRPr="00CC5448" w:rsidRDefault="00CC5448" w:rsidP="00BD2F7B">
      <w:pPr>
        <w:jc w:val="both"/>
        <w:rPr>
          <w:rFonts w:cstheme="minorHAnsi"/>
          <w:sz w:val="24"/>
          <w:szCs w:val="24"/>
          <w:lang w:val="en-GB"/>
        </w:rPr>
      </w:pPr>
      <w:r w:rsidRPr="00CC5448">
        <w:rPr>
          <w:rFonts w:cstheme="minorHAnsi"/>
          <w:bCs/>
          <w:sz w:val="24"/>
          <w:szCs w:val="24"/>
          <w:lang w:val="en-GB"/>
        </w:rPr>
        <w:t>Paragraph two</w:t>
      </w:r>
      <w:r w:rsidRPr="00CC5448">
        <w:rPr>
          <w:rFonts w:cstheme="minorHAnsi"/>
          <w:sz w:val="24"/>
          <w:szCs w:val="24"/>
          <w:lang w:val="en-GB"/>
        </w:rPr>
        <w:t xml:space="preserve"> </w:t>
      </w:r>
      <w:r w:rsidR="00BD2F7B" w:rsidRPr="00CC5448">
        <w:rPr>
          <w:rFonts w:cstheme="minorHAnsi"/>
          <w:sz w:val="24"/>
          <w:szCs w:val="24"/>
          <w:lang w:val="en-GB"/>
        </w:rPr>
        <w:t>-</w:t>
      </w:r>
      <w:r w:rsidR="00E70884" w:rsidRPr="00CC5448">
        <w:rPr>
          <w:rFonts w:cstheme="minorHAnsi"/>
          <w:sz w:val="24"/>
          <w:szCs w:val="24"/>
          <w:lang w:val="en-GB"/>
        </w:rPr>
        <w:t xml:space="preserve"> </w:t>
      </w:r>
      <w:r w:rsidRPr="00CC5448">
        <w:rPr>
          <w:rFonts w:cstheme="minorHAnsi"/>
          <w:sz w:val="24"/>
          <w:szCs w:val="24"/>
          <w:lang w:val="en-GB"/>
        </w:rPr>
        <w:t>This agreement does not limit or exclude any right of the parties to enter into agreements of a similar nature with other institutions.</w:t>
      </w:r>
    </w:p>
    <w:p w14:paraId="3A41840D" w14:textId="6C3C02E4" w:rsidR="00BD2F7B" w:rsidRPr="00CC5448" w:rsidRDefault="00CC5448" w:rsidP="00BD2F7B">
      <w:pPr>
        <w:jc w:val="both"/>
        <w:rPr>
          <w:rFonts w:cstheme="minorHAnsi"/>
          <w:sz w:val="24"/>
          <w:szCs w:val="24"/>
          <w:lang w:val="en-GB"/>
        </w:rPr>
      </w:pPr>
      <w:r w:rsidRPr="00CC5448">
        <w:rPr>
          <w:rFonts w:cstheme="minorHAnsi"/>
          <w:b/>
          <w:sz w:val="24"/>
          <w:szCs w:val="24"/>
          <w:lang w:val="en-GB"/>
        </w:rPr>
        <w:lastRenderedPageBreak/>
        <w:t xml:space="preserve">Article </w:t>
      </w:r>
      <w:r w:rsidR="00BD2F7B" w:rsidRPr="00CC5448">
        <w:rPr>
          <w:rFonts w:cstheme="minorHAnsi"/>
          <w:b/>
          <w:sz w:val="24"/>
          <w:szCs w:val="24"/>
          <w:lang w:val="en-GB"/>
        </w:rPr>
        <w:t xml:space="preserve">7 - </w:t>
      </w:r>
      <w:r w:rsidRPr="00CC5448">
        <w:rPr>
          <w:rFonts w:cstheme="minorHAnsi"/>
          <w:sz w:val="24"/>
          <w:szCs w:val="24"/>
          <w:lang w:val="en-GB"/>
        </w:rPr>
        <w:t xml:space="preserve">As a result of this instrument, the </w:t>
      </w:r>
      <w:r w:rsidR="009C5F59">
        <w:rPr>
          <w:rFonts w:cstheme="minorHAnsi"/>
          <w:sz w:val="24"/>
          <w:szCs w:val="24"/>
          <w:lang w:val="en-GB"/>
        </w:rPr>
        <w:t>parties</w:t>
      </w:r>
      <w:r w:rsidRPr="00CC5448">
        <w:rPr>
          <w:rFonts w:cstheme="minorHAnsi"/>
          <w:sz w:val="24"/>
          <w:szCs w:val="24"/>
          <w:lang w:val="en-GB"/>
        </w:rPr>
        <w:t xml:space="preserve"> will have access to personal data, thus, both undertake to observe the data privacy laws </w:t>
      </w:r>
      <w:r w:rsidR="009C5F59">
        <w:rPr>
          <w:rFonts w:cstheme="minorHAnsi"/>
          <w:sz w:val="24"/>
          <w:szCs w:val="24"/>
          <w:lang w:val="en-GB"/>
        </w:rPr>
        <w:t xml:space="preserve">with regards to </w:t>
      </w:r>
      <w:r w:rsidRPr="00CC5448">
        <w:rPr>
          <w:rFonts w:cstheme="minorHAnsi"/>
          <w:sz w:val="24"/>
          <w:szCs w:val="24"/>
          <w:lang w:val="en-GB"/>
        </w:rPr>
        <w:t xml:space="preserve">the processing of personal data, </w:t>
      </w:r>
      <w:r w:rsidR="009C5F59">
        <w:rPr>
          <w:rFonts w:cstheme="minorHAnsi"/>
          <w:sz w:val="24"/>
          <w:szCs w:val="24"/>
          <w:lang w:val="en-GB"/>
        </w:rPr>
        <w:t>when</w:t>
      </w:r>
      <w:r w:rsidRPr="00CC5448">
        <w:rPr>
          <w:rFonts w:cstheme="minorHAnsi"/>
          <w:sz w:val="24"/>
          <w:szCs w:val="24"/>
          <w:lang w:val="en-GB"/>
        </w:rPr>
        <w:t xml:space="preserve"> applicable</w:t>
      </w:r>
      <w:r w:rsidR="00BD2F7B" w:rsidRPr="00CC5448">
        <w:rPr>
          <w:rFonts w:cstheme="minorHAnsi"/>
          <w:sz w:val="24"/>
          <w:szCs w:val="24"/>
          <w:lang w:val="en-GB"/>
        </w:rPr>
        <w:t>.</w:t>
      </w:r>
    </w:p>
    <w:p w14:paraId="6E33C199" w14:textId="0CADD15C" w:rsidR="00BD2F7B" w:rsidRPr="00CC5448" w:rsidRDefault="00CC5448" w:rsidP="00BD2F7B">
      <w:pPr>
        <w:jc w:val="both"/>
        <w:rPr>
          <w:rFonts w:cstheme="minorHAnsi"/>
          <w:sz w:val="24"/>
          <w:szCs w:val="24"/>
          <w:lang w:val="en-GB"/>
        </w:rPr>
      </w:pPr>
      <w:r w:rsidRPr="00CC5448">
        <w:rPr>
          <w:rFonts w:cstheme="minorHAnsi"/>
          <w:bCs/>
          <w:sz w:val="24"/>
          <w:szCs w:val="24"/>
          <w:lang w:val="en-GB"/>
        </w:rPr>
        <w:t>Paragraph one</w:t>
      </w:r>
      <w:r w:rsidRPr="00CC5448">
        <w:rPr>
          <w:rFonts w:cstheme="minorHAnsi"/>
          <w:sz w:val="24"/>
          <w:szCs w:val="24"/>
          <w:lang w:val="en-GB"/>
        </w:rPr>
        <w:t xml:space="preserve"> </w:t>
      </w:r>
      <w:r w:rsidR="009C5F59">
        <w:rPr>
          <w:rFonts w:cstheme="minorHAnsi"/>
          <w:sz w:val="24"/>
          <w:szCs w:val="24"/>
          <w:lang w:val="en-GB"/>
        </w:rPr>
        <w:t>–</w:t>
      </w:r>
      <w:r w:rsidR="00BD2F7B" w:rsidRPr="00CC5448">
        <w:rPr>
          <w:rFonts w:cstheme="minorHAnsi"/>
          <w:sz w:val="24"/>
          <w:szCs w:val="24"/>
          <w:lang w:val="en-GB"/>
        </w:rPr>
        <w:t xml:space="preserve"> </w:t>
      </w:r>
      <w:r w:rsidR="009C5F59">
        <w:rPr>
          <w:rFonts w:cstheme="minorHAnsi"/>
          <w:sz w:val="24"/>
          <w:szCs w:val="24"/>
          <w:lang w:val="en-GB"/>
        </w:rPr>
        <w:t>P</w:t>
      </w:r>
      <w:r w:rsidRPr="00CC5448">
        <w:rPr>
          <w:rFonts w:cstheme="minorHAnsi"/>
          <w:sz w:val="24"/>
          <w:szCs w:val="24"/>
          <w:lang w:val="en-GB"/>
        </w:rPr>
        <w:t xml:space="preserve">ersonal data </w:t>
      </w:r>
      <w:r w:rsidR="009C5F59">
        <w:rPr>
          <w:rFonts w:cstheme="minorHAnsi"/>
          <w:sz w:val="24"/>
          <w:szCs w:val="24"/>
          <w:lang w:val="en-GB"/>
        </w:rPr>
        <w:t xml:space="preserve">must be dealt </w:t>
      </w:r>
      <w:r w:rsidRPr="00CC5448">
        <w:rPr>
          <w:rFonts w:cstheme="minorHAnsi"/>
          <w:sz w:val="24"/>
          <w:szCs w:val="24"/>
          <w:lang w:val="en-GB"/>
        </w:rPr>
        <w:t xml:space="preserve">for the sole purpose of complying with </w:t>
      </w:r>
      <w:r w:rsidR="000856B1">
        <w:rPr>
          <w:rFonts w:cstheme="minorHAnsi"/>
          <w:sz w:val="24"/>
          <w:szCs w:val="24"/>
          <w:lang w:val="en-GB"/>
        </w:rPr>
        <w:t>this contract p</w:t>
      </w:r>
      <w:r w:rsidRPr="00CC5448">
        <w:rPr>
          <w:rFonts w:cstheme="minorHAnsi"/>
          <w:sz w:val="24"/>
          <w:szCs w:val="24"/>
          <w:lang w:val="en-GB"/>
        </w:rPr>
        <w:t xml:space="preserve">urpose, always and in accordance with the criteria, requirements and specifications provided </w:t>
      </w:r>
      <w:r w:rsidR="000856B1">
        <w:rPr>
          <w:rFonts w:cstheme="minorHAnsi"/>
          <w:sz w:val="24"/>
          <w:szCs w:val="24"/>
          <w:lang w:val="en-GB"/>
        </w:rPr>
        <w:t>by</w:t>
      </w:r>
      <w:r w:rsidRPr="00CC5448">
        <w:rPr>
          <w:rFonts w:cstheme="minorHAnsi"/>
          <w:sz w:val="24"/>
          <w:szCs w:val="24"/>
          <w:lang w:val="en-GB"/>
        </w:rPr>
        <w:t xml:space="preserve"> </w:t>
      </w:r>
      <w:r w:rsidR="000856B1">
        <w:rPr>
          <w:rFonts w:cstheme="minorHAnsi"/>
          <w:sz w:val="24"/>
          <w:szCs w:val="24"/>
          <w:lang w:val="en-GB"/>
        </w:rPr>
        <w:t xml:space="preserve">the </w:t>
      </w:r>
      <w:r w:rsidRPr="00CC5448">
        <w:rPr>
          <w:rFonts w:cstheme="minorHAnsi"/>
          <w:sz w:val="24"/>
          <w:szCs w:val="24"/>
          <w:lang w:val="en-GB"/>
        </w:rPr>
        <w:t>contract and its respective annexes, without the possibility of using this data for distinct purpose</w:t>
      </w:r>
      <w:r w:rsidR="000856B1">
        <w:rPr>
          <w:rFonts w:cstheme="minorHAnsi"/>
          <w:sz w:val="24"/>
          <w:szCs w:val="24"/>
          <w:lang w:val="en-GB"/>
        </w:rPr>
        <w:t>s</w:t>
      </w:r>
      <w:r w:rsidR="00BD2F7B" w:rsidRPr="00CC5448">
        <w:rPr>
          <w:rFonts w:cstheme="minorHAnsi"/>
          <w:sz w:val="24"/>
          <w:szCs w:val="24"/>
          <w:lang w:val="en-GB"/>
        </w:rPr>
        <w:t>.</w:t>
      </w:r>
    </w:p>
    <w:p w14:paraId="7F8C6A0E" w14:textId="716C6986" w:rsidR="00BD2F7B" w:rsidRPr="00CC5448" w:rsidRDefault="00CC5448" w:rsidP="00BD2F7B">
      <w:pPr>
        <w:jc w:val="both"/>
        <w:rPr>
          <w:rFonts w:cstheme="minorHAnsi"/>
          <w:sz w:val="24"/>
          <w:szCs w:val="24"/>
          <w:lang w:val="en-GB"/>
        </w:rPr>
      </w:pPr>
      <w:r w:rsidRPr="00CC5448">
        <w:rPr>
          <w:rFonts w:cstheme="minorHAnsi"/>
          <w:bCs/>
          <w:sz w:val="24"/>
          <w:szCs w:val="24"/>
          <w:lang w:val="en-GB"/>
        </w:rPr>
        <w:t>Paragraph two</w:t>
      </w:r>
      <w:r w:rsidRPr="00CC5448">
        <w:rPr>
          <w:rFonts w:cstheme="minorHAnsi"/>
          <w:sz w:val="24"/>
          <w:szCs w:val="24"/>
          <w:lang w:val="en-GB"/>
        </w:rPr>
        <w:t xml:space="preserve"> </w:t>
      </w:r>
      <w:r w:rsidR="00BD2F7B" w:rsidRPr="00CC5448">
        <w:rPr>
          <w:rFonts w:cstheme="minorHAnsi"/>
          <w:sz w:val="24"/>
          <w:szCs w:val="24"/>
          <w:lang w:val="en-GB"/>
        </w:rPr>
        <w:t xml:space="preserve">- </w:t>
      </w:r>
      <w:r w:rsidR="000856B1">
        <w:rPr>
          <w:rFonts w:cstheme="minorHAnsi"/>
          <w:sz w:val="24"/>
          <w:szCs w:val="24"/>
          <w:lang w:val="en-GB"/>
        </w:rPr>
        <w:t>P</w:t>
      </w:r>
      <w:r w:rsidR="000856B1" w:rsidRPr="00CC5448">
        <w:rPr>
          <w:rFonts w:cstheme="minorHAnsi"/>
          <w:sz w:val="24"/>
          <w:szCs w:val="24"/>
          <w:lang w:val="en-GB"/>
        </w:rPr>
        <w:t xml:space="preserve">ersonal data </w:t>
      </w:r>
      <w:r w:rsidR="000856B1">
        <w:rPr>
          <w:rFonts w:cstheme="minorHAnsi"/>
          <w:sz w:val="24"/>
          <w:szCs w:val="24"/>
          <w:lang w:val="en-GB"/>
        </w:rPr>
        <w:t>must not be</w:t>
      </w:r>
      <w:r w:rsidRPr="00CC5448">
        <w:rPr>
          <w:rFonts w:cstheme="minorHAnsi"/>
          <w:sz w:val="24"/>
          <w:szCs w:val="24"/>
          <w:lang w:val="en-GB"/>
        </w:rPr>
        <w:t xml:space="preserve"> disclose</w:t>
      </w:r>
      <w:r w:rsidR="000856B1">
        <w:rPr>
          <w:rFonts w:cstheme="minorHAnsi"/>
          <w:sz w:val="24"/>
          <w:szCs w:val="24"/>
          <w:lang w:val="en-GB"/>
        </w:rPr>
        <w:t>d</w:t>
      </w:r>
      <w:r w:rsidRPr="00CC5448">
        <w:rPr>
          <w:rFonts w:cstheme="minorHAnsi"/>
          <w:sz w:val="24"/>
          <w:szCs w:val="24"/>
          <w:lang w:val="en-GB"/>
        </w:rPr>
        <w:t xml:space="preserve"> to third parties</w:t>
      </w:r>
      <w:r w:rsidR="000856B1">
        <w:rPr>
          <w:rFonts w:cstheme="minorHAnsi"/>
          <w:sz w:val="24"/>
          <w:szCs w:val="24"/>
          <w:lang w:val="en-GB"/>
        </w:rPr>
        <w:t xml:space="preserve">, </w:t>
      </w:r>
      <w:r w:rsidRPr="00CC5448">
        <w:rPr>
          <w:rFonts w:cstheme="minorHAnsi"/>
          <w:sz w:val="24"/>
          <w:szCs w:val="24"/>
          <w:lang w:val="en-GB"/>
        </w:rPr>
        <w:t>except with the prior and express authorization of the interested party.</w:t>
      </w:r>
    </w:p>
    <w:p w14:paraId="5B6315D4" w14:textId="658D9BEC" w:rsidR="00BD2F7B" w:rsidRPr="00CC5448" w:rsidRDefault="00CC5448" w:rsidP="00BD2F7B">
      <w:pPr>
        <w:jc w:val="both"/>
        <w:rPr>
          <w:rFonts w:cstheme="minorHAnsi"/>
          <w:sz w:val="24"/>
          <w:szCs w:val="24"/>
          <w:lang w:val="en-GB"/>
        </w:rPr>
      </w:pPr>
      <w:r w:rsidRPr="00CC5448">
        <w:rPr>
          <w:rFonts w:cstheme="minorHAnsi"/>
          <w:bCs/>
          <w:sz w:val="24"/>
          <w:szCs w:val="24"/>
          <w:lang w:val="en-GB"/>
        </w:rPr>
        <w:t>Paragraph three</w:t>
      </w:r>
      <w:r w:rsidRPr="00CC5448">
        <w:rPr>
          <w:rFonts w:cstheme="minorHAnsi"/>
          <w:sz w:val="24"/>
          <w:szCs w:val="24"/>
          <w:lang w:val="en-GB"/>
        </w:rPr>
        <w:t xml:space="preserve"> </w:t>
      </w:r>
      <w:r w:rsidR="00BD2F7B" w:rsidRPr="00CC5448">
        <w:rPr>
          <w:rFonts w:cstheme="minorHAnsi"/>
          <w:sz w:val="24"/>
          <w:szCs w:val="24"/>
          <w:lang w:val="en-GB"/>
        </w:rPr>
        <w:t xml:space="preserve">- </w:t>
      </w:r>
      <w:r w:rsidRPr="00CC5448">
        <w:rPr>
          <w:rFonts w:cstheme="minorHAnsi"/>
          <w:sz w:val="24"/>
          <w:szCs w:val="24"/>
          <w:lang w:val="en-GB"/>
        </w:rPr>
        <w:t>Keep all personal data and information entrusted to you in absolute secrecy, an obligation that will survive the end of the contract</w:t>
      </w:r>
      <w:r w:rsidR="00BD2F7B" w:rsidRPr="00CC5448">
        <w:rPr>
          <w:rFonts w:cstheme="minorHAnsi"/>
          <w:sz w:val="24"/>
          <w:szCs w:val="24"/>
          <w:lang w:val="en-GB"/>
        </w:rPr>
        <w:t>.</w:t>
      </w:r>
    </w:p>
    <w:p w14:paraId="1DAACEFE" w14:textId="4F291672" w:rsidR="00BD2F7B" w:rsidRPr="00265919" w:rsidRDefault="00CC5448" w:rsidP="00BD2F7B">
      <w:pPr>
        <w:jc w:val="both"/>
        <w:rPr>
          <w:rFonts w:cstheme="minorHAnsi"/>
          <w:sz w:val="24"/>
          <w:szCs w:val="24"/>
          <w:lang w:val="en-GB"/>
        </w:rPr>
      </w:pPr>
      <w:r w:rsidRPr="00265919">
        <w:rPr>
          <w:rFonts w:cstheme="minorHAnsi"/>
          <w:bCs/>
          <w:sz w:val="24"/>
          <w:szCs w:val="24"/>
          <w:lang w:val="en-GB"/>
        </w:rPr>
        <w:t>Paragraph four</w:t>
      </w:r>
      <w:r w:rsidRPr="00265919">
        <w:rPr>
          <w:rFonts w:cstheme="minorHAnsi"/>
          <w:sz w:val="24"/>
          <w:szCs w:val="24"/>
          <w:lang w:val="en-GB"/>
        </w:rPr>
        <w:t xml:space="preserve"> </w:t>
      </w:r>
      <w:r w:rsidR="00BD2F7B" w:rsidRPr="00265919">
        <w:rPr>
          <w:rFonts w:cstheme="minorHAnsi"/>
          <w:sz w:val="24"/>
          <w:szCs w:val="24"/>
          <w:lang w:val="en-GB"/>
        </w:rPr>
        <w:t xml:space="preserve">- </w:t>
      </w:r>
      <w:r w:rsidR="00265919" w:rsidRPr="00265919">
        <w:rPr>
          <w:rFonts w:cstheme="minorHAnsi"/>
          <w:sz w:val="24"/>
          <w:szCs w:val="24"/>
          <w:lang w:val="en-GB"/>
        </w:rPr>
        <w:t>Do not process or store personal data in a location other than that established by the parties.</w:t>
      </w:r>
    </w:p>
    <w:p w14:paraId="2EE73E73" w14:textId="5D9F60F2" w:rsidR="00BD2F7B" w:rsidRPr="00265919" w:rsidRDefault="00CC5448" w:rsidP="00BD2F7B">
      <w:pPr>
        <w:jc w:val="both"/>
        <w:rPr>
          <w:rFonts w:cstheme="minorHAnsi"/>
          <w:sz w:val="24"/>
          <w:szCs w:val="24"/>
          <w:lang w:val="en-GB"/>
        </w:rPr>
      </w:pPr>
      <w:r w:rsidRPr="00265919">
        <w:rPr>
          <w:rFonts w:cstheme="minorHAnsi"/>
          <w:bCs/>
          <w:sz w:val="24"/>
          <w:szCs w:val="24"/>
          <w:lang w:val="en-GB"/>
        </w:rPr>
        <w:t>Paragraph five</w:t>
      </w:r>
      <w:r w:rsidRPr="00265919">
        <w:rPr>
          <w:rFonts w:cstheme="minorHAnsi"/>
          <w:sz w:val="24"/>
          <w:szCs w:val="24"/>
          <w:lang w:val="en-GB"/>
        </w:rPr>
        <w:t xml:space="preserve"> </w:t>
      </w:r>
      <w:r w:rsidR="00BD2F7B" w:rsidRPr="00265919">
        <w:rPr>
          <w:rFonts w:cstheme="minorHAnsi"/>
          <w:sz w:val="24"/>
          <w:szCs w:val="24"/>
          <w:lang w:val="en-GB"/>
        </w:rPr>
        <w:t>-</w:t>
      </w:r>
      <w:r w:rsidR="00BD2F7B" w:rsidRPr="00265919">
        <w:rPr>
          <w:rFonts w:cstheme="minorHAnsi"/>
          <w:b/>
          <w:sz w:val="24"/>
          <w:szCs w:val="24"/>
          <w:lang w:val="en-GB"/>
        </w:rPr>
        <w:t xml:space="preserve"> </w:t>
      </w:r>
      <w:r w:rsidR="00265919" w:rsidRPr="00265919">
        <w:rPr>
          <w:rFonts w:cstheme="minorHAnsi"/>
          <w:sz w:val="24"/>
          <w:szCs w:val="24"/>
          <w:lang w:val="en-GB"/>
        </w:rPr>
        <w:t xml:space="preserve">Not to retain any personal data that you </w:t>
      </w:r>
      <w:r w:rsidR="000856B1">
        <w:rPr>
          <w:rFonts w:cstheme="minorHAnsi"/>
          <w:sz w:val="24"/>
          <w:szCs w:val="24"/>
          <w:lang w:val="en-GB"/>
        </w:rPr>
        <w:t xml:space="preserve">may </w:t>
      </w:r>
      <w:r w:rsidR="00265919" w:rsidRPr="00265919">
        <w:rPr>
          <w:rFonts w:cstheme="minorHAnsi"/>
          <w:sz w:val="24"/>
          <w:szCs w:val="24"/>
          <w:lang w:val="en-GB"/>
        </w:rPr>
        <w:t xml:space="preserve">have received from the other party for a period longer than </w:t>
      </w:r>
      <w:r w:rsidR="000856B1">
        <w:rPr>
          <w:rFonts w:cstheme="minorHAnsi"/>
          <w:sz w:val="24"/>
          <w:szCs w:val="24"/>
          <w:lang w:val="en-GB"/>
        </w:rPr>
        <w:t xml:space="preserve">the </w:t>
      </w:r>
      <w:r w:rsidR="00265919" w:rsidRPr="00265919">
        <w:rPr>
          <w:rFonts w:cstheme="minorHAnsi"/>
          <w:sz w:val="24"/>
          <w:szCs w:val="24"/>
          <w:lang w:val="en-GB"/>
        </w:rPr>
        <w:t>contract</w:t>
      </w:r>
      <w:r w:rsidR="000856B1">
        <w:rPr>
          <w:rFonts w:cstheme="minorHAnsi"/>
          <w:sz w:val="24"/>
          <w:szCs w:val="24"/>
          <w:lang w:val="en-GB"/>
        </w:rPr>
        <w:t xml:space="preserve"> period</w:t>
      </w:r>
      <w:r w:rsidR="00265919" w:rsidRPr="00265919">
        <w:rPr>
          <w:rFonts w:cstheme="minorHAnsi"/>
          <w:sz w:val="24"/>
          <w:szCs w:val="24"/>
          <w:lang w:val="en-GB"/>
        </w:rPr>
        <w:t>. At the end of the contract, the parties must destroy/delete all documents that contain personal data, collaborating with each other to ensure full compliance with the provisions of the General Data Protection Law (Law 13.709/2018).</w:t>
      </w:r>
    </w:p>
    <w:p w14:paraId="334D2610" w14:textId="3F689F9B" w:rsidR="00E70884" w:rsidRPr="00265919" w:rsidRDefault="00CC5448" w:rsidP="00E70884">
      <w:pPr>
        <w:jc w:val="both"/>
        <w:rPr>
          <w:rFonts w:cstheme="minorHAnsi"/>
          <w:sz w:val="24"/>
          <w:szCs w:val="24"/>
          <w:lang w:val="en-GB"/>
        </w:rPr>
      </w:pPr>
      <w:r w:rsidRPr="00265919">
        <w:rPr>
          <w:rFonts w:cstheme="minorHAnsi"/>
          <w:b/>
          <w:sz w:val="24"/>
          <w:szCs w:val="24"/>
          <w:lang w:val="en-GB"/>
        </w:rPr>
        <w:t>Article</w:t>
      </w:r>
      <w:r w:rsidR="00E70884" w:rsidRPr="00265919">
        <w:rPr>
          <w:rFonts w:cstheme="minorHAnsi"/>
          <w:b/>
          <w:sz w:val="24"/>
          <w:szCs w:val="24"/>
          <w:lang w:val="en-GB"/>
        </w:rPr>
        <w:t xml:space="preserve"> </w:t>
      </w:r>
      <w:r w:rsidR="00BD2F7B" w:rsidRPr="00265919">
        <w:rPr>
          <w:rFonts w:cstheme="minorHAnsi"/>
          <w:b/>
          <w:sz w:val="24"/>
          <w:szCs w:val="24"/>
          <w:lang w:val="en-GB"/>
        </w:rPr>
        <w:t>8</w:t>
      </w:r>
      <w:r w:rsidR="00E70884" w:rsidRPr="00265919">
        <w:rPr>
          <w:rFonts w:cstheme="minorHAnsi"/>
          <w:sz w:val="24"/>
          <w:szCs w:val="24"/>
          <w:lang w:val="en-GB"/>
        </w:rPr>
        <w:t xml:space="preserve"> - </w:t>
      </w:r>
      <w:r w:rsidR="00265919" w:rsidRPr="00265919">
        <w:rPr>
          <w:rFonts w:cstheme="minorHAnsi"/>
          <w:sz w:val="24"/>
          <w:szCs w:val="24"/>
          <w:lang w:val="en-GB"/>
        </w:rPr>
        <w:t>Any modifications to this document</w:t>
      </w:r>
      <w:r w:rsidR="000856B1">
        <w:rPr>
          <w:rFonts w:cstheme="minorHAnsi"/>
          <w:sz w:val="24"/>
          <w:szCs w:val="24"/>
          <w:lang w:val="en-GB"/>
        </w:rPr>
        <w:t xml:space="preserve"> shall be</w:t>
      </w:r>
      <w:r w:rsidR="00265919" w:rsidRPr="00265919">
        <w:rPr>
          <w:rFonts w:cstheme="minorHAnsi"/>
          <w:sz w:val="24"/>
          <w:szCs w:val="24"/>
          <w:lang w:val="en-GB"/>
        </w:rPr>
        <w:t xml:space="preserve"> carried out by mutual agreement</w:t>
      </w:r>
      <w:r w:rsidR="000856B1">
        <w:rPr>
          <w:rFonts w:cstheme="minorHAnsi"/>
          <w:sz w:val="24"/>
          <w:szCs w:val="24"/>
          <w:lang w:val="en-GB"/>
        </w:rPr>
        <w:t xml:space="preserve"> and</w:t>
      </w:r>
      <w:r w:rsidR="00265919" w:rsidRPr="00265919">
        <w:rPr>
          <w:rFonts w:cstheme="minorHAnsi"/>
          <w:sz w:val="24"/>
          <w:szCs w:val="24"/>
          <w:lang w:val="en-GB"/>
        </w:rPr>
        <w:t xml:space="preserve"> must follow a procedure identical to that established for the agreement of origin.</w:t>
      </w:r>
    </w:p>
    <w:p w14:paraId="479F68E1" w14:textId="16BAFBC9" w:rsidR="00E70884" w:rsidRPr="00265919" w:rsidRDefault="00CC5448" w:rsidP="00E70884">
      <w:pPr>
        <w:jc w:val="both"/>
        <w:rPr>
          <w:rFonts w:cstheme="minorHAnsi"/>
          <w:sz w:val="24"/>
          <w:szCs w:val="24"/>
          <w:lang w:val="en-GB"/>
        </w:rPr>
      </w:pPr>
      <w:r w:rsidRPr="00265919">
        <w:rPr>
          <w:rFonts w:cstheme="minorHAnsi"/>
          <w:b/>
          <w:sz w:val="24"/>
          <w:szCs w:val="24"/>
          <w:lang w:val="en-GB"/>
        </w:rPr>
        <w:t>Article</w:t>
      </w:r>
      <w:r w:rsidR="00E70884" w:rsidRPr="00265919">
        <w:rPr>
          <w:rFonts w:cstheme="minorHAnsi"/>
          <w:b/>
          <w:sz w:val="24"/>
          <w:szCs w:val="24"/>
          <w:lang w:val="en-GB"/>
        </w:rPr>
        <w:t xml:space="preserve"> </w:t>
      </w:r>
      <w:r w:rsidR="00BD2F7B" w:rsidRPr="00265919">
        <w:rPr>
          <w:rFonts w:cstheme="minorHAnsi"/>
          <w:b/>
          <w:sz w:val="24"/>
          <w:szCs w:val="24"/>
          <w:lang w:val="en-GB"/>
        </w:rPr>
        <w:t>9</w:t>
      </w:r>
      <w:r w:rsidR="00E70884" w:rsidRPr="00265919">
        <w:rPr>
          <w:rFonts w:cstheme="minorHAnsi"/>
          <w:sz w:val="24"/>
          <w:szCs w:val="24"/>
          <w:lang w:val="en-GB"/>
        </w:rPr>
        <w:t xml:space="preserve"> - </w:t>
      </w:r>
      <w:r w:rsidR="00265919" w:rsidRPr="00265919">
        <w:rPr>
          <w:rFonts w:cstheme="minorHAnsi"/>
          <w:sz w:val="24"/>
          <w:szCs w:val="24"/>
          <w:lang w:val="en-GB"/>
        </w:rPr>
        <w:t xml:space="preserve">The parties elect the forum of the city of </w:t>
      </w:r>
      <w:proofErr w:type="spellStart"/>
      <w:r w:rsidR="00265919" w:rsidRPr="00265919">
        <w:rPr>
          <w:rFonts w:cstheme="minorHAnsi"/>
          <w:sz w:val="24"/>
          <w:szCs w:val="24"/>
          <w:lang w:val="en-GB"/>
        </w:rPr>
        <w:t>Foz</w:t>
      </w:r>
      <w:proofErr w:type="spellEnd"/>
      <w:r w:rsidR="00265919" w:rsidRPr="00265919">
        <w:rPr>
          <w:rFonts w:cstheme="minorHAnsi"/>
          <w:sz w:val="24"/>
          <w:szCs w:val="24"/>
          <w:lang w:val="en-GB"/>
        </w:rPr>
        <w:t xml:space="preserve"> do Iguaçu - PR, so that they can settle any conflicts arising in the </w:t>
      </w:r>
      <w:proofErr w:type="spellStart"/>
      <w:r w:rsidR="00265919" w:rsidRPr="00265919">
        <w:rPr>
          <w:rFonts w:cstheme="minorHAnsi"/>
          <w:sz w:val="24"/>
          <w:szCs w:val="24"/>
          <w:lang w:val="en-GB"/>
        </w:rPr>
        <w:t>fulfillment</w:t>
      </w:r>
      <w:proofErr w:type="spellEnd"/>
      <w:r w:rsidR="00265919" w:rsidRPr="00265919">
        <w:rPr>
          <w:rFonts w:cstheme="minorHAnsi"/>
          <w:sz w:val="24"/>
          <w:szCs w:val="24"/>
          <w:lang w:val="en-GB"/>
        </w:rPr>
        <w:t xml:space="preserve"> of this agreement, now signed by the parties</w:t>
      </w:r>
      <w:r w:rsidR="00E70884" w:rsidRPr="00265919">
        <w:rPr>
          <w:rFonts w:cstheme="minorHAnsi"/>
          <w:sz w:val="24"/>
          <w:szCs w:val="24"/>
          <w:lang w:val="en-GB"/>
        </w:rPr>
        <w:t>.</w:t>
      </w:r>
    </w:p>
    <w:p w14:paraId="683CBAD5" w14:textId="77777777" w:rsidR="00265919" w:rsidRDefault="00265919" w:rsidP="00265919">
      <w:pPr>
        <w:rPr>
          <w:rFonts w:cstheme="minorHAnsi"/>
          <w:sz w:val="24"/>
          <w:szCs w:val="24"/>
          <w:lang w:val="en-GB"/>
        </w:rPr>
      </w:pPr>
      <w:r w:rsidRPr="00265919">
        <w:rPr>
          <w:rFonts w:cstheme="minorHAnsi"/>
          <w:sz w:val="24"/>
          <w:szCs w:val="24"/>
          <w:lang w:val="en-GB"/>
        </w:rPr>
        <w:t>In witness whereof, they have signed this instrument in two copies of equal content and effect.</w:t>
      </w:r>
    </w:p>
    <w:p w14:paraId="5D187171" w14:textId="7505AFB5" w:rsidR="00E70884" w:rsidRPr="00265919" w:rsidRDefault="00E70884" w:rsidP="00E70884">
      <w:pPr>
        <w:jc w:val="right"/>
        <w:rPr>
          <w:rFonts w:cstheme="minorHAnsi"/>
          <w:sz w:val="24"/>
          <w:szCs w:val="24"/>
          <w:lang w:val="en-GB"/>
        </w:rPr>
      </w:pPr>
      <w:r w:rsidRPr="00265919">
        <w:rPr>
          <w:rFonts w:cstheme="minorHAnsi"/>
          <w:sz w:val="24"/>
          <w:szCs w:val="24"/>
          <w:lang w:val="en-GB"/>
        </w:rPr>
        <w:t xml:space="preserve">____________________ ______ </w:t>
      </w:r>
      <w:r w:rsidR="00265919">
        <w:rPr>
          <w:rFonts w:cstheme="minorHAnsi"/>
          <w:sz w:val="24"/>
          <w:szCs w:val="24"/>
          <w:lang w:val="en-GB"/>
        </w:rPr>
        <w:t>of</w:t>
      </w:r>
      <w:r w:rsidRPr="00265919">
        <w:rPr>
          <w:rFonts w:cstheme="minorHAnsi"/>
          <w:sz w:val="24"/>
          <w:szCs w:val="24"/>
          <w:lang w:val="en-GB"/>
        </w:rPr>
        <w:t xml:space="preserve"> </w:t>
      </w:r>
      <w:r w:rsidRPr="00265919">
        <w:rPr>
          <w:rFonts w:cstheme="minorHAnsi"/>
          <w:sz w:val="24"/>
          <w:szCs w:val="24"/>
          <w:lang w:val="en-GB"/>
        </w:rPr>
        <w:softHyphen/>
      </w:r>
      <w:r w:rsidRPr="00265919">
        <w:rPr>
          <w:rFonts w:cstheme="minorHAnsi"/>
          <w:sz w:val="24"/>
          <w:szCs w:val="24"/>
          <w:lang w:val="en-GB"/>
        </w:rPr>
        <w:softHyphen/>
      </w:r>
      <w:r w:rsidRPr="00265919">
        <w:rPr>
          <w:rFonts w:cstheme="minorHAnsi"/>
          <w:sz w:val="24"/>
          <w:szCs w:val="24"/>
          <w:lang w:val="en-GB"/>
        </w:rPr>
        <w:softHyphen/>
      </w:r>
      <w:r w:rsidRPr="00265919">
        <w:rPr>
          <w:rFonts w:cstheme="minorHAnsi"/>
          <w:sz w:val="24"/>
          <w:szCs w:val="24"/>
          <w:lang w:val="en-GB"/>
        </w:rPr>
        <w:softHyphen/>
      </w:r>
      <w:r w:rsidRPr="00265919">
        <w:rPr>
          <w:rFonts w:cstheme="minorHAnsi"/>
          <w:sz w:val="24"/>
          <w:szCs w:val="24"/>
          <w:lang w:val="en-GB"/>
        </w:rPr>
        <w:softHyphen/>
      </w:r>
      <w:r w:rsidRPr="00265919">
        <w:rPr>
          <w:rFonts w:cstheme="minorHAnsi"/>
          <w:sz w:val="24"/>
          <w:szCs w:val="24"/>
          <w:lang w:val="en-GB"/>
        </w:rPr>
        <w:softHyphen/>
      </w:r>
      <w:r w:rsidRPr="00265919">
        <w:rPr>
          <w:rFonts w:cstheme="minorHAnsi"/>
          <w:sz w:val="24"/>
          <w:szCs w:val="24"/>
          <w:lang w:val="en-GB"/>
        </w:rPr>
        <w:softHyphen/>
        <w:t>__________________</w:t>
      </w:r>
      <w:proofErr w:type="gramStart"/>
      <w:r w:rsidRPr="00265919">
        <w:rPr>
          <w:rFonts w:cstheme="minorHAnsi"/>
          <w:sz w:val="24"/>
          <w:szCs w:val="24"/>
          <w:lang w:val="en-GB"/>
        </w:rPr>
        <w:t xml:space="preserve">_ </w:t>
      </w:r>
      <w:r w:rsidR="00265919">
        <w:rPr>
          <w:rFonts w:cstheme="minorHAnsi"/>
          <w:sz w:val="24"/>
          <w:szCs w:val="24"/>
          <w:lang w:val="en-GB"/>
        </w:rPr>
        <w:t>,</w:t>
      </w:r>
      <w:proofErr w:type="gramEnd"/>
      <w:r w:rsidR="00265919">
        <w:rPr>
          <w:rFonts w:cstheme="minorHAnsi"/>
          <w:sz w:val="24"/>
          <w:szCs w:val="24"/>
          <w:lang w:val="en-GB"/>
        </w:rPr>
        <w:t xml:space="preserve"> 2022</w:t>
      </w:r>
    </w:p>
    <w:p w14:paraId="7F290958" w14:textId="5297BCB1" w:rsidR="00E70884" w:rsidRPr="00265919" w:rsidRDefault="00E70884" w:rsidP="00E70884">
      <w:pPr>
        <w:jc w:val="both"/>
        <w:rPr>
          <w:rFonts w:cstheme="minorHAnsi"/>
          <w:b/>
          <w:sz w:val="24"/>
          <w:szCs w:val="24"/>
          <w:lang w:val="en-G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759"/>
      </w:tblGrid>
      <w:tr w:rsidR="00105CE7" w:rsidRPr="00105CE7" w14:paraId="2E65BB4B" w14:textId="77777777" w:rsidTr="00E47106">
        <w:tc>
          <w:tcPr>
            <w:tcW w:w="5245" w:type="dxa"/>
          </w:tcPr>
          <w:p w14:paraId="68DFD044" w14:textId="2DE15FC7" w:rsidR="00105CE7" w:rsidRPr="00265919" w:rsidRDefault="00265919" w:rsidP="00105CE7">
            <w:pPr>
              <w:jc w:val="center"/>
              <w:rPr>
                <w:rFonts w:cstheme="minorHAnsi"/>
                <w:bCs/>
                <w:sz w:val="24"/>
                <w:szCs w:val="24"/>
                <w:lang w:val="en-GB"/>
              </w:rPr>
            </w:pPr>
            <w:r w:rsidRPr="00265919">
              <w:rPr>
                <w:rFonts w:cstheme="minorHAnsi"/>
                <w:bCs/>
                <w:sz w:val="24"/>
                <w:szCs w:val="24"/>
                <w:lang w:val="en-GB"/>
              </w:rPr>
              <w:t>______________________________________</w:t>
            </w:r>
          </w:p>
          <w:p w14:paraId="26DFD0C0" w14:textId="1523C76C" w:rsidR="00265919" w:rsidRDefault="00265919" w:rsidP="00105CE7">
            <w:pPr>
              <w:jc w:val="center"/>
              <w:rPr>
                <w:rFonts w:cstheme="minorHAnsi"/>
                <w:sz w:val="24"/>
                <w:szCs w:val="24"/>
                <w:lang w:val="en-GB"/>
              </w:rPr>
            </w:pPr>
            <w:r w:rsidRPr="00265919">
              <w:rPr>
                <w:rFonts w:cstheme="minorHAnsi"/>
                <w:sz w:val="24"/>
                <w:szCs w:val="24"/>
                <w:lang w:val="en-GB"/>
              </w:rPr>
              <w:t>International Physical and Sports Education</w:t>
            </w:r>
            <w:r>
              <w:rPr>
                <w:rFonts w:cstheme="minorHAnsi"/>
                <w:sz w:val="24"/>
                <w:szCs w:val="24"/>
                <w:lang w:val="en-GB"/>
              </w:rPr>
              <w:t xml:space="preserve"> </w:t>
            </w:r>
            <w:r w:rsidRPr="00265919">
              <w:rPr>
                <w:rFonts w:cstheme="minorHAnsi"/>
                <w:sz w:val="24"/>
                <w:szCs w:val="24"/>
                <w:lang w:val="en-GB"/>
              </w:rPr>
              <w:t>Federation</w:t>
            </w:r>
          </w:p>
          <w:p w14:paraId="478E73BD" w14:textId="6D065460" w:rsidR="00105CE7" w:rsidRPr="00265919" w:rsidRDefault="00105CE7" w:rsidP="00105CE7">
            <w:pPr>
              <w:jc w:val="center"/>
              <w:rPr>
                <w:rFonts w:cstheme="minorHAnsi"/>
                <w:sz w:val="24"/>
                <w:szCs w:val="24"/>
                <w:lang w:val="en-GB"/>
              </w:rPr>
            </w:pPr>
            <w:proofErr w:type="spellStart"/>
            <w:r w:rsidRPr="00265919">
              <w:rPr>
                <w:rFonts w:cstheme="minorHAnsi"/>
                <w:sz w:val="24"/>
                <w:szCs w:val="24"/>
                <w:lang w:val="en-GB"/>
              </w:rPr>
              <w:t>Prof.</w:t>
            </w:r>
            <w:proofErr w:type="spellEnd"/>
            <w:r w:rsidRPr="00265919">
              <w:rPr>
                <w:rFonts w:cstheme="minorHAnsi"/>
                <w:sz w:val="24"/>
                <w:szCs w:val="24"/>
                <w:lang w:val="en-GB"/>
              </w:rPr>
              <w:t xml:space="preserve"> </w:t>
            </w:r>
            <w:proofErr w:type="spellStart"/>
            <w:r w:rsidRPr="00265919">
              <w:rPr>
                <w:rFonts w:cstheme="minorHAnsi"/>
                <w:sz w:val="24"/>
                <w:szCs w:val="24"/>
                <w:lang w:val="en-GB"/>
              </w:rPr>
              <w:t>Dr.</w:t>
            </w:r>
            <w:proofErr w:type="spellEnd"/>
            <w:r w:rsidRPr="00265919">
              <w:rPr>
                <w:rFonts w:cstheme="minorHAnsi"/>
                <w:sz w:val="24"/>
                <w:szCs w:val="24"/>
                <w:lang w:val="en-GB"/>
              </w:rPr>
              <w:t xml:space="preserve"> </w:t>
            </w:r>
            <w:proofErr w:type="spellStart"/>
            <w:r w:rsidRPr="00265919">
              <w:rPr>
                <w:rFonts w:cstheme="minorHAnsi"/>
                <w:sz w:val="24"/>
                <w:szCs w:val="24"/>
                <w:lang w:val="en-GB"/>
              </w:rPr>
              <w:t>Almir</w:t>
            </w:r>
            <w:proofErr w:type="spellEnd"/>
            <w:r w:rsidRPr="00265919">
              <w:rPr>
                <w:rFonts w:cstheme="minorHAnsi"/>
                <w:sz w:val="24"/>
                <w:szCs w:val="24"/>
                <w:lang w:val="en-GB"/>
              </w:rPr>
              <w:t xml:space="preserve"> Adolfo </w:t>
            </w:r>
            <w:proofErr w:type="spellStart"/>
            <w:r w:rsidRPr="00265919">
              <w:rPr>
                <w:rFonts w:cstheme="minorHAnsi"/>
                <w:sz w:val="24"/>
                <w:szCs w:val="24"/>
                <w:lang w:val="en-GB"/>
              </w:rPr>
              <w:t>Gruhn</w:t>
            </w:r>
            <w:proofErr w:type="spellEnd"/>
          </w:p>
          <w:p w14:paraId="797B91C6" w14:textId="1E17916E" w:rsidR="008E2838" w:rsidRPr="00265919" w:rsidRDefault="00265919" w:rsidP="00105CE7">
            <w:pPr>
              <w:jc w:val="center"/>
              <w:rPr>
                <w:rFonts w:cstheme="minorHAnsi"/>
                <w:sz w:val="24"/>
                <w:szCs w:val="24"/>
                <w:lang w:val="en-GB"/>
              </w:rPr>
            </w:pPr>
            <w:r>
              <w:rPr>
                <w:rFonts w:cstheme="minorHAnsi"/>
                <w:sz w:val="24"/>
                <w:szCs w:val="24"/>
                <w:lang w:val="en-GB"/>
              </w:rPr>
              <w:t>World President</w:t>
            </w:r>
          </w:p>
          <w:p w14:paraId="52ABB896" w14:textId="06C1E13C" w:rsidR="00105CE7" w:rsidRPr="00265919" w:rsidRDefault="00105CE7" w:rsidP="008E2838">
            <w:pPr>
              <w:rPr>
                <w:rFonts w:cstheme="minorHAnsi"/>
                <w:b/>
                <w:sz w:val="24"/>
                <w:szCs w:val="24"/>
                <w:lang w:val="en-GB"/>
              </w:rPr>
            </w:pPr>
          </w:p>
        </w:tc>
        <w:tc>
          <w:tcPr>
            <w:tcW w:w="4384" w:type="dxa"/>
          </w:tcPr>
          <w:p w14:paraId="484801A4" w14:textId="1750F2A0" w:rsidR="00265919" w:rsidRPr="00265919" w:rsidRDefault="00265919" w:rsidP="00265919">
            <w:pPr>
              <w:jc w:val="center"/>
              <w:rPr>
                <w:rFonts w:cstheme="minorHAnsi"/>
                <w:bCs/>
                <w:sz w:val="24"/>
                <w:szCs w:val="24"/>
                <w:lang w:val="en-GB"/>
              </w:rPr>
            </w:pPr>
            <w:r w:rsidRPr="00265919">
              <w:rPr>
                <w:rFonts w:cstheme="minorHAnsi"/>
                <w:bCs/>
                <w:sz w:val="24"/>
                <w:szCs w:val="24"/>
                <w:lang w:val="en-GB"/>
              </w:rPr>
              <w:lastRenderedPageBreak/>
              <w:t>______________________________________</w:t>
            </w:r>
          </w:p>
          <w:p w14:paraId="20D5352D" w14:textId="56E91E9B" w:rsidR="00105CE7" w:rsidRPr="00883B24" w:rsidRDefault="00105CE7" w:rsidP="00105CE7">
            <w:pPr>
              <w:jc w:val="center"/>
              <w:rPr>
                <w:rFonts w:cstheme="minorHAnsi"/>
                <w:b/>
                <w:sz w:val="24"/>
                <w:szCs w:val="24"/>
              </w:rPr>
            </w:pPr>
          </w:p>
        </w:tc>
      </w:tr>
      <w:tr w:rsidR="00883B24" w:rsidRPr="00105CE7" w14:paraId="04D99090" w14:textId="77777777" w:rsidTr="00E47106">
        <w:tc>
          <w:tcPr>
            <w:tcW w:w="5245" w:type="dxa"/>
          </w:tcPr>
          <w:p w14:paraId="4F509616" w14:textId="5F1989ED" w:rsidR="00883B24" w:rsidRPr="00105CE7" w:rsidRDefault="00265919" w:rsidP="00105CE7">
            <w:pPr>
              <w:jc w:val="center"/>
              <w:rPr>
                <w:rFonts w:cstheme="minorHAnsi"/>
                <w:sz w:val="24"/>
                <w:szCs w:val="24"/>
              </w:rPr>
            </w:pPr>
            <w:proofErr w:type="spellStart"/>
            <w:r>
              <w:rPr>
                <w:rFonts w:cstheme="minorHAnsi"/>
                <w:b/>
                <w:sz w:val="24"/>
                <w:szCs w:val="24"/>
              </w:rPr>
              <w:lastRenderedPageBreak/>
              <w:t>witness</w:t>
            </w:r>
            <w:proofErr w:type="spellEnd"/>
            <w:r w:rsidRPr="00105CE7">
              <w:rPr>
                <w:rFonts w:cstheme="minorHAnsi"/>
                <w:sz w:val="24"/>
                <w:szCs w:val="24"/>
              </w:rPr>
              <w:t xml:space="preserve"> </w:t>
            </w:r>
          </w:p>
        </w:tc>
        <w:tc>
          <w:tcPr>
            <w:tcW w:w="4384" w:type="dxa"/>
          </w:tcPr>
          <w:p w14:paraId="619AA5DA" w14:textId="1EA57517" w:rsidR="00883B24" w:rsidRPr="00883B24" w:rsidRDefault="00265919" w:rsidP="00105CE7">
            <w:pPr>
              <w:jc w:val="center"/>
              <w:rPr>
                <w:rFonts w:cstheme="minorHAnsi"/>
                <w:b/>
                <w:sz w:val="24"/>
                <w:szCs w:val="24"/>
              </w:rPr>
            </w:pPr>
            <w:proofErr w:type="spellStart"/>
            <w:r>
              <w:rPr>
                <w:rFonts w:cstheme="minorHAnsi"/>
                <w:b/>
                <w:sz w:val="24"/>
                <w:szCs w:val="24"/>
              </w:rPr>
              <w:t>witness</w:t>
            </w:r>
            <w:proofErr w:type="spellEnd"/>
          </w:p>
        </w:tc>
      </w:tr>
    </w:tbl>
    <w:p w14:paraId="11660F22" w14:textId="77777777" w:rsidR="00AA198B" w:rsidRPr="00105CE7" w:rsidRDefault="00AA198B" w:rsidP="00E47106">
      <w:pPr>
        <w:jc w:val="right"/>
        <w:rPr>
          <w:rFonts w:cstheme="minorHAnsi"/>
          <w:sz w:val="24"/>
          <w:szCs w:val="24"/>
        </w:rPr>
      </w:pPr>
    </w:p>
    <w:sectPr w:rsidR="00AA198B" w:rsidRPr="00105CE7" w:rsidSect="00087E65">
      <w:headerReference w:type="even" r:id="rId7"/>
      <w:headerReference w:type="default" r:id="rId8"/>
      <w:footerReference w:type="default" r:id="rId9"/>
      <w:headerReference w:type="first" r:id="rId10"/>
      <w:pgSz w:w="11906" w:h="16838"/>
      <w:pgMar w:top="567" w:right="991" w:bottom="198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2A624" w14:textId="77777777" w:rsidR="00575BDC" w:rsidRDefault="00575BDC" w:rsidP="00FF78DF">
      <w:pPr>
        <w:spacing w:after="0" w:line="240" w:lineRule="auto"/>
      </w:pPr>
      <w:r>
        <w:separator/>
      </w:r>
    </w:p>
  </w:endnote>
  <w:endnote w:type="continuationSeparator" w:id="0">
    <w:p w14:paraId="76774050" w14:textId="77777777" w:rsidR="00575BDC" w:rsidRDefault="00575BDC" w:rsidP="00FF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0AB9" w14:textId="7E27F7B5" w:rsidR="00087E65" w:rsidRDefault="00265919" w:rsidP="00087E65">
    <w:pPr>
      <w:pStyle w:val="Rodap"/>
      <w:jc w:val="center"/>
    </w:pPr>
    <w:proofErr w:type="spellStart"/>
    <w:r>
      <w:t>Address</w:t>
    </w:r>
    <w:proofErr w:type="spellEnd"/>
    <w:r w:rsidR="00087E65">
      <w:t xml:space="preserve">: Rua </w:t>
    </w:r>
    <w:proofErr w:type="spellStart"/>
    <w:r w:rsidR="00087E65">
      <w:t>Belarmino</w:t>
    </w:r>
    <w:proofErr w:type="spellEnd"/>
    <w:r w:rsidR="00087E65">
      <w:t xml:space="preserve"> de Mendonça, 920, centro, Foz do Iguaçu-PR – Brasil</w:t>
    </w:r>
  </w:p>
  <w:p w14:paraId="6E4FD460" w14:textId="21658847" w:rsidR="00105CE7" w:rsidRPr="00E13511" w:rsidRDefault="00265919" w:rsidP="00087E65">
    <w:pPr>
      <w:pStyle w:val="Rodap"/>
      <w:jc w:val="center"/>
      <w:rPr>
        <w:lang w:val="en-GB"/>
      </w:rPr>
    </w:pPr>
    <w:r w:rsidRPr="00265919">
      <w:rPr>
        <w:lang w:val="en-GB"/>
      </w:rPr>
      <w:t>We</w:t>
    </w:r>
    <w:r>
      <w:rPr>
        <w:lang w:val="en-GB"/>
      </w:rPr>
      <w:t>bsite:</w:t>
    </w:r>
    <w:r w:rsidR="00087E65" w:rsidRPr="00E13511">
      <w:rPr>
        <w:lang w:val="en-GB"/>
      </w:rPr>
      <w:t xml:space="preserve"> https://fieps.net/fieps-mundial/ - </w:t>
    </w:r>
    <w:r>
      <w:rPr>
        <w:lang w:val="en-GB"/>
      </w:rPr>
      <w:t>Phone</w:t>
    </w:r>
    <w:r w:rsidR="00087E65" w:rsidRPr="00E13511">
      <w:rPr>
        <w:lang w:val="en-GB"/>
      </w:rPr>
      <w:t xml:space="preserve">: +55 </w:t>
    </w:r>
    <w:r>
      <w:rPr>
        <w:lang w:val="en-GB"/>
      </w:rPr>
      <w:t>(</w:t>
    </w:r>
    <w:r w:rsidR="00087E65" w:rsidRPr="00E13511">
      <w:rPr>
        <w:lang w:val="en-GB"/>
      </w:rPr>
      <w:t>45</w:t>
    </w:r>
    <w:r>
      <w:rPr>
        <w:lang w:val="en-GB"/>
      </w:rPr>
      <w:t>)</w:t>
    </w:r>
    <w:r w:rsidR="00087E65" w:rsidRPr="00E13511">
      <w:rPr>
        <w:lang w:val="en-GB"/>
      </w:rPr>
      <w:t xml:space="preserve"> 998</w:t>
    </w:r>
    <w:r>
      <w:rPr>
        <w:lang w:val="en-GB"/>
      </w:rPr>
      <w:t xml:space="preserve"> </w:t>
    </w:r>
    <w:r w:rsidR="00087E65" w:rsidRPr="00E13511">
      <w:rPr>
        <w:lang w:val="en-GB"/>
      </w:rPr>
      <w:t>095</w:t>
    </w:r>
    <w:r>
      <w:rPr>
        <w:lang w:val="en-GB"/>
      </w:rPr>
      <w:t xml:space="preserve"> </w:t>
    </w:r>
    <w:r w:rsidR="00087E65" w:rsidRPr="00E13511">
      <w:rPr>
        <w:lang w:val="en-GB"/>
      </w:rPr>
      <w:t>409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985D8" w14:textId="77777777" w:rsidR="00575BDC" w:rsidRDefault="00575BDC" w:rsidP="00FF78DF">
      <w:pPr>
        <w:spacing w:after="0" w:line="240" w:lineRule="auto"/>
      </w:pPr>
      <w:r>
        <w:separator/>
      </w:r>
    </w:p>
  </w:footnote>
  <w:footnote w:type="continuationSeparator" w:id="0">
    <w:p w14:paraId="10F0A970" w14:textId="77777777" w:rsidR="00575BDC" w:rsidRDefault="00575BDC" w:rsidP="00FF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54C3E" w14:textId="690EB75E" w:rsidR="00E47106" w:rsidRDefault="00E4710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8B379" w14:textId="749D83A3" w:rsidR="00FF78DF" w:rsidRPr="00E47106" w:rsidRDefault="00CF1D29" w:rsidP="00087E65">
    <w:pPr>
      <w:pStyle w:val="Cabealho"/>
      <w:jc w:val="center"/>
      <w:rPr>
        <w:b/>
        <w:sz w:val="20"/>
        <w:szCs w:val="20"/>
      </w:rPr>
    </w:pPr>
    <w:r>
      <w:rPr>
        <w:b/>
        <w:noProof/>
        <w:sz w:val="20"/>
        <w:szCs w:val="20"/>
      </w:rPr>
      <w:drawing>
        <wp:inline distT="0" distB="0" distL="0" distR="0" wp14:anchorId="24F1943F" wp14:editId="6572FB49">
          <wp:extent cx="1252220" cy="1260458"/>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FIEPS - PORTUGUES ING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837" cy="1266112"/>
                  </a:xfrm>
                  <a:prstGeom prst="rect">
                    <a:avLst/>
                  </a:prstGeom>
                </pic:spPr>
              </pic:pic>
            </a:graphicData>
          </a:graphic>
        </wp:inline>
      </w:drawing>
    </w:r>
  </w:p>
  <w:p w14:paraId="2E59CC06" w14:textId="77777777" w:rsidR="00FF78DF" w:rsidRDefault="00FF78DF">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8C833" w14:textId="625EC73F" w:rsidR="00E47106" w:rsidRDefault="00E4710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315C"/>
    <w:multiLevelType w:val="hybridMultilevel"/>
    <w:tmpl w:val="3A4AAD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EC560F"/>
    <w:multiLevelType w:val="hybridMultilevel"/>
    <w:tmpl w:val="16A65716"/>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1442D4"/>
    <w:multiLevelType w:val="multilevel"/>
    <w:tmpl w:val="1512C8C6"/>
    <w:lvl w:ilvl="0">
      <w:start w:val="8"/>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2074D1"/>
    <w:multiLevelType w:val="hybridMultilevel"/>
    <w:tmpl w:val="68DC54A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8952FA"/>
    <w:multiLevelType w:val="hybridMultilevel"/>
    <w:tmpl w:val="8054A392"/>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2B49C3"/>
    <w:multiLevelType w:val="hybridMultilevel"/>
    <w:tmpl w:val="58866D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C05B76"/>
    <w:multiLevelType w:val="hybridMultilevel"/>
    <w:tmpl w:val="3A4AAD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C045C23"/>
    <w:multiLevelType w:val="hybridMultilevel"/>
    <w:tmpl w:val="3A4AAD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010371"/>
    <w:multiLevelType w:val="hybridMultilevel"/>
    <w:tmpl w:val="C2E0A560"/>
    <w:lvl w:ilvl="0" w:tplc="C98A443A">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35D13ED3"/>
    <w:multiLevelType w:val="hybridMultilevel"/>
    <w:tmpl w:val="7EB8B4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C12D0F"/>
    <w:multiLevelType w:val="hybridMultilevel"/>
    <w:tmpl w:val="0F02193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593A29"/>
    <w:multiLevelType w:val="hybridMultilevel"/>
    <w:tmpl w:val="AFBEC0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EA30E8"/>
    <w:multiLevelType w:val="hybridMultilevel"/>
    <w:tmpl w:val="5F361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E81D8D"/>
    <w:multiLevelType w:val="hybridMultilevel"/>
    <w:tmpl w:val="62C23A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6384894"/>
    <w:multiLevelType w:val="hybridMultilevel"/>
    <w:tmpl w:val="C5CE1E80"/>
    <w:lvl w:ilvl="0" w:tplc="809AF5E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8B248AB"/>
    <w:multiLevelType w:val="hybridMultilevel"/>
    <w:tmpl w:val="05E0AA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2E74FD"/>
    <w:multiLevelType w:val="multilevel"/>
    <w:tmpl w:val="AD7856D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C800DBD"/>
    <w:multiLevelType w:val="hybridMultilevel"/>
    <w:tmpl w:val="62E210A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2"/>
  </w:num>
  <w:num w:numId="3">
    <w:abstractNumId w:val="15"/>
  </w:num>
  <w:num w:numId="4">
    <w:abstractNumId w:val="16"/>
  </w:num>
  <w:num w:numId="5">
    <w:abstractNumId w:val="2"/>
  </w:num>
  <w:num w:numId="6">
    <w:abstractNumId w:val="0"/>
  </w:num>
  <w:num w:numId="7">
    <w:abstractNumId w:val="1"/>
  </w:num>
  <w:num w:numId="8">
    <w:abstractNumId w:val="17"/>
  </w:num>
  <w:num w:numId="9">
    <w:abstractNumId w:val="14"/>
  </w:num>
  <w:num w:numId="10">
    <w:abstractNumId w:val="4"/>
  </w:num>
  <w:num w:numId="11">
    <w:abstractNumId w:val="10"/>
  </w:num>
  <w:num w:numId="12">
    <w:abstractNumId w:val="3"/>
  </w:num>
  <w:num w:numId="13">
    <w:abstractNumId w:val="9"/>
  </w:num>
  <w:num w:numId="14">
    <w:abstractNumId w:val="13"/>
  </w:num>
  <w:num w:numId="15">
    <w:abstractNumId w:val="11"/>
  </w:num>
  <w:num w:numId="16">
    <w:abstractNumId w:val="6"/>
  </w:num>
  <w:num w:numId="17">
    <w:abstractNumId w:val="8"/>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F6"/>
    <w:rsid w:val="00011573"/>
    <w:rsid w:val="00015570"/>
    <w:rsid w:val="000405E3"/>
    <w:rsid w:val="00046BA9"/>
    <w:rsid w:val="00050C08"/>
    <w:rsid w:val="00055FE2"/>
    <w:rsid w:val="00076F2B"/>
    <w:rsid w:val="000856B1"/>
    <w:rsid w:val="00087E65"/>
    <w:rsid w:val="0009668F"/>
    <w:rsid w:val="00096B82"/>
    <w:rsid w:val="000C0C38"/>
    <w:rsid w:val="000C564A"/>
    <w:rsid w:val="000E0D3D"/>
    <w:rsid w:val="000E7090"/>
    <w:rsid w:val="000F66ED"/>
    <w:rsid w:val="00105CE7"/>
    <w:rsid w:val="00116613"/>
    <w:rsid w:val="00125E55"/>
    <w:rsid w:val="001434EE"/>
    <w:rsid w:val="00156A33"/>
    <w:rsid w:val="0016096A"/>
    <w:rsid w:val="0016786C"/>
    <w:rsid w:val="0017474D"/>
    <w:rsid w:val="00176725"/>
    <w:rsid w:val="001853CD"/>
    <w:rsid w:val="00190A88"/>
    <w:rsid w:val="001C729C"/>
    <w:rsid w:val="001C74E1"/>
    <w:rsid w:val="001D159F"/>
    <w:rsid w:val="001D5595"/>
    <w:rsid w:val="001E5B74"/>
    <w:rsid w:val="001E7946"/>
    <w:rsid w:val="00203045"/>
    <w:rsid w:val="0021660E"/>
    <w:rsid w:val="002227AE"/>
    <w:rsid w:val="00230EDC"/>
    <w:rsid w:val="00234BC1"/>
    <w:rsid w:val="00265919"/>
    <w:rsid w:val="002669AF"/>
    <w:rsid w:val="00274A0E"/>
    <w:rsid w:val="00287F5C"/>
    <w:rsid w:val="002A389C"/>
    <w:rsid w:val="002D4CD6"/>
    <w:rsid w:val="002F5E57"/>
    <w:rsid w:val="00307FC7"/>
    <w:rsid w:val="00313C1A"/>
    <w:rsid w:val="003206E5"/>
    <w:rsid w:val="003217B4"/>
    <w:rsid w:val="003544FB"/>
    <w:rsid w:val="003560F0"/>
    <w:rsid w:val="0036430E"/>
    <w:rsid w:val="00364724"/>
    <w:rsid w:val="003D2278"/>
    <w:rsid w:val="003D2D33"/>
    <w:rsid w:val="004351E3"/>
    <w:rsid w:val="0044286C"/>
    <w:rsid w:val="004514FF"/>
    <w:rsid w:val="004557E1"/>
    <w:rsid w:val="004663DC"/>
    <w:rsid w:val="00495300"/>
    <w:rsid w:val="0049574B"/>
    <w:rsid w:val="004A4801"/>
    <w:rsid w:val="004C6799"/>
    <w:rsid w:val="004D1E72"/>
    <w:rsid w:val="004D4074"/>
    <w:rsid w:val="004D6717"/>
    <w:rsid w:val="004E1F0B"/>
    <w:rsid w:val="004E7C86"/>
    <w:rsid w:val="004F2B9E"/>
    <w:rsid w:val="00504A78"/>
    <w:rsid w:val="00510315"/>
    <w:rsid w:val="0054289F"/>
    <w:rsid w:val="00562CA9"/>
    <w:rsid w:val="0057423A"/>
    <w:rsid w:val="00575BDC"/>
    <w:rsid w:val="00580B04"/>
    <w:rsid w:val="0059237A"/>
    <w:rsid w:val="00592C96"/>
    <w:rsid w:val="005A1D01"/>
    <w:rsid w:val="005A272C"/>
    <w:rsid w:val="005B21CD"/>
    <w:rsid w:val="005C45B5"/>
    <w:rsid w:val="005D3077"/>
    <w:rsid w:val="0060165C"/>
    <w:rsid w:val="00630DF4"/>
    <w:rsid w:val="00650229"/>
    <w:rsid w:val="00654DAC"/>
    <w:rsid w:val="006600FF"/>
    <w:rsid w:val="00666950"/>
    <w:rsid w:val="006A0342"/>
    <w:rsid w:val="006A4266"/>
    <w:rsid w:val="006C14BC"/>
    <w:rsid w:val="006C2ABE"/>
    <w:rsid w:val="006C35A4"/>
    <w:rsid w:val="006D0177"/>
    <w:rsid w:val="006D4FBF"/>
    <w:rsid w:val="006D61E0"/>
    <w:rsid w:val="006F7D15"/>
    <w:rsid w:val="00722946"/>
    <w:rsid w:val="00764603"/>
    <w:rsid w:val="00770EA4"/>
    <w:rsid w:val="0079763D"/>
    <w:rsid w:val="007A098C"/>
    <w:rsid w:val="007B02D9"/>
    <w:rsid w:val="007B6B74"/>
    <w:rsid w:val="007E375C"/>
    <w:rsid w:val="007E7767"/>
    <w:rsid w:val="007F3519"/>
    <w:rsid w:val="00800726"/>
    <w:rsid w:val="008323E5"/>
    <w:rsid w:val="00832F05"/>
    <w:rsid w:val="00840160"/>
    <w:rsid w:val="00854EFD"/>
    <w:rsid w:val="00871A7D"/>
    <w:rsid w:val="00875D48"/>
    <w:rsid w:val="008775E2"/>
    <w:rsid w:val="00883B24"/>
    <w:rsid w:val="008A3A31"/>
    <w:rsid w:val="008C1B4A"/>
    <w:rsid w:val="008D070D"/>
    <w:rsid w:val="008E2838"/>
    <w:rsid w:val="009119FE"/>
    <w:rsid w:val="00916B47"/>
    <w:rsid w:val="0094284E"/>
    <w:rsid w:val="009A3FB8"/>
    <w:rsid w:val="009A5088"/>
    <w:rsid w:val="009C0CF0"/>
    <w:rsid w:val="009C26E1"/>
    <w:rsid w:val="009C5F59"/>
    <w:rsid w:val="009E5CFE"/>
    <w:rsid w:val="009F5958"/>
    <w:rsid w:val="00A01B75"/>
    <w:rsid w:val="00A152DC"/>
    <w:rsid w:val="00A93394"/>
    <w:rsid w:val="00AA198B"/>
    <w:rsid w:val="00AE2020"/>
    <w:rsid w:val="00AF12FA"/>
    <w:rsid w:val="00AF2DB7"/>
    <w:rsid w:val="00B11A38"/>
    <w:rsid w:val="00B20849"/>
    <w:rsid w:val="00B20AF6"/>
    <w:rsid w:val="00B230B4"/>
    <w:rsid w:val="00B34F21"/>
    <w:rsid w:val="00B37546"/>
    <w:rsid w:val="00B55E0E"/>
    <w:rsid w:val="00B56DF2"/>
    <w:rsid w:val="00B5722B"/>
    <w:rsid w:val="00B63DDF"/>
    <w:rsid w:val="00B66271"/>
    <w:rsid w:val="00B670D2"/>
    <w:rsid w:val="00B817CB"/>
    <w:rsid w:val="00B81E21"/>
    <w:rsid w:val="00B9590A"/>
    <w:rsid w:val="00B95921"/>
    <w:rsid w:val="00BD2B78"/>
    <w:rsid w:val="00BD2F7B"/>
    <w:rsid w:val="00BF4160"/>
    <w:rsid w:val="00BF5272"/>
    <w:rsid w:val="00C21AF1"/>
    <w:rsid w:val="00C3138C"/>
    <w:rsid w:val="00C320E0"/>
    <w:rsid w:val="00C40E38"/>
    <w:rsid w:val="00C43431"/>
    <w:rsid w:val="00C62C20"/>
    <w:rsid w:val="00CA335C"/>
    <w:rsid w:val="00CB060E"/>
    <w:rsid w:val="00CC5448"/>
    <w:rsid w:val="00CE3F8A"/>
    <w:rsid w:val="00CF1D29"/>
    <w:rsid w:val="00D16019"/>
    <w:rsid w:val="00D24506"/>
    <w:rsid w:val="00D6280A"/>
    <w:rsid w:val="00D93660"/>
    <w:rsid w:val="00DA660F"/>
    <w:rsid w:val="00DA7123"/>
    <w:rsid w:val="00DC32B4"/>
    <w:rsid w:val="00DC64E9"/>
    <w:rsid w:val="00DE423F"/>
    <w:rsid w:val="00DF5F4C"/>
    <w:rsid w:val="00E071DB"/>
    <w:rsid w:val="00E13511"/>
    <w:rsid w:val="00E3108A"/>
    <w:rsid w:val="00E47106"/>
    <w:rsid w:val="00E506E8"/>
    <w:rsid w:val="00E5194E"/>
    <w:rsid w:val="00E70884"/>
    <w:rsid w:val="00E74FC3"/>
    <w:rsid w:val="00EA3450"/>
    <w:rsid w:val="00EA6934"/>
    <w:rsid w:val="00EB2A23"/>
    <w:rsid w:val="00ED00CA"/>
    <w:rsid w:val="00ED2342"/>
    <w:rsid w:val="00EE5A05"/>
    <w:rsid w:val="00F376E5"/>
    <w:rsid w:val="00F73BCB"/>
    <w:rsid w:val="00F85681"/>
    <w:rsid w:val="00F95367"/>
    <w:rsid w:val="00FC0953"/>
    <w:rsid w:val="00FE38BA"/>
    <w:rsid w:val="00FF1921"/>
    <w:rsid w:val="00FF78DF"/>
    <w:rsid w:val="00FF7A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E5D42"/>
  <w15:docId w15:val="{BF7907A2-A7F8-4632-8DDC-508867E5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20AF6"/>
    <w:pPr>
      <w:keepNext/>
      <w:spacing w:after="0" w:line="240" w:lineRule="auto"/>
      <w:outlineLvl w:val="0"/>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0AF6"/>
    <w:rPr>
      <w:rFonts w:ascii="Times New Roman" w:eastAsia="Times New Roman" w:hAnsi="Times New Roman" w:cs="Times New Roman"/>
      <w:b/>
      <w:bCs/>
      <w:sz w:val="24"/>
      <w:szCs w:val="24"/>
    </w:rPr>
  </w:style>
  <w:style w:type="paragraph" w:styleId="Cabealho">
    <w:name w:val="header"/>
    <w:basedOn w:val="Normal"/>
    <w:link w:val="CabealhoChar"/>
    <w:uiPriority w:val="99"/>
    <w:rsid w:val="00B20AF6"/>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B20AF6"/>
    <w:rPr>
      <w:rFonts w:ascii="Times New Roman" w:eastAsia="Times New Roman" w:hAnsi="Times New Roman" w:cs="Times New Roman"/>
      <w:sz w:val="24"/>
      <w:szCs w:val="24"/>
    </w:rPr>
  </w:style>
  <w:style w:type="character" w:styleId="Hyperlink">
    <w:name w:val="Hyperlink"/>
    <w:basedOn w:val="Fontepargpadro"/>
    <w:uiPriority w:val="99"/>
    <w:rsid w:val="00B20AF6"/>
    <w:rPr>
      <w:color w:val="0000FF"/>
      <w:u w:val="single"/>
    </w:rPr>
  </w:style>
  <w:style w:type="paragraph" w:styleId="Corpodetexto">
    <w:name w:val="Body Text"/>
    <w:basedOn w:val="Normal"/>
    <w:link w:val="CorpodetextoChar"/>
    <w:rsid w:val="00B20AF6"/>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B20AF6"/>
    <w:rPr>
      <w:rFonts w:ascii="Times New Roman" w:eastAsia="Times New Roman" w:hAnsi="Times New Roman" w:cs="Times New Roman"/>
      <w:sz w:val="24"/>
      <w:szCs w:val="20"/>
    </w:rPr>
  </w:style>
  <w:style w:type="paragraph" w:styleId="Recuodecorpodetexto2">
    <w:name w:val="Body Text Indent 2"/>
    <w:basedOn w:val="Normal"/>
    <w:link w:val="Recuodecorpodetexto2Char"/>
    <w:rsid w:val="00B20AF6"/>
    <w:pPr>
      <w:spacing w:after="0" w:line="240" w:lineRule="auto"/>
      <w:ind w:firstLine="708"/>
      <w:jc w:val="both"/>
    </w:pPr>
    <w:rPr>
      <w:rFonts w:ascii="Times New Roman" w:eastAsia="Times New Roman" w:hAnsi="Times New Roman" w:cs="Times New Roman"/>
      <w:szCs w:val="20"/>
    </w:rPr>
  </w:style>
  <w:style w:type="character" w:customStyle="1" w:styleId="Recuodecorpodetexto2Char">
    <w:name w:val="Recuo de corpo de texto 2 Char"/>
    <w:basedOn w:val="Fontepargpadro"/>
    <w:link w:val="Recuodecorpodetexto2"/>
    <w:rsid w:val="00B20AF6"/>
    <w:rPr>
      <w:rFonts w:ascii="Times New Roman" w:eastAsia="Times New Roman" w:hAnsi="Times New Roman" w:cs="Times New Roman"/>
      <w:szCs w:val="20"/>
    </w:rPr>
  </w:style>
  <w:style w:type="paragraph" w:styleId="Recuodecorpodetexto">
    <w:name w:val="Body Text Indent"/>
    <w:basedOn w:val="Normal"/>
    <w:link w:val="RecuodecorpodetextoChar"/>
    <w:rsid w:val="00B20AF6"/>
    <w:pPr>
      <w:spacing w:after="0" w:line="240" w:lineRule="auto"/>
      <w:ind w:firstLine="708"/>
      <w:jc w:val="both"/>
    </w:pPr>
    <w:rPr>
      <w:rFonts w:ascii="Times New Roman" w:eastAsia="Times New Roman" w:hAnsi="Times New Roman" w:cs="Times New Roman"/>
      <w:sz w:val="28"/>
      <w:szCs w:val="24"/>
    </w:rPr>
  </w:style>
  <w:style w:type="character" w:customStyle="1" w:styleId="RecuodecorpodetextoChar">
    <w:name w:val="Recuo de corpo de texto Char"/>
    <w:basedOn w:val="Fontepargpadro"/>
    <w:link w:val="Recuodecorpodetexto"/>
    <w:rsid w:val="00B20AF6"/>
    <w:rPr>
      <w:rFonts w:ascii="Times New Roman" w:eastAsia="Times New Roman" w:hAnsi="Times New Roman" w:cs="Times New Roman"/>
      <w:sz w:val="28"/>
      <w:szCs w:val="24"/>
    </w:rPr>
  </w:style>
  <w:style w:type="paragraph" w:styleId="Textodebalo">
    <w:name w:val="Balloon Text"/>
    <w:basedOn w:val="Normal"/>
    <w:link w:val="TextodebaloChar"/>
    <w:uiPriority w:val="99"/>
    <w:semiHidden/>
    <w:unhideWhenUsed/>
    <w:rsid w:val="00B20A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0AF6"/>
    <w:rPr>
      <w:rFonts w:ascii="Tahoma" w:hAnsi="Tahoma" w:cs="Tahoma"/>
      <w:sz w:val="16"/>
      <w:szCs w:val="16"/>
    </w:rPr>
  </w:style>
  <w:style w:type="character" w:styleId="Forte">
    <w:name w:val="Strong"/>
    <w:basedOn w:val="Fontepargpadro"/>
    <w:uiPriority w:val="22"/>
    <w:qFormat/>
    <w:rsid w:val="00B55E0E"/>
    <w:rPr>
      <w:b/>
      <w:bCs/>
    </w:rPr>
  </w:style>
  <w:style w:type="paragraph" w:styleId="NormalWeb">
    <w:name w:val="Normal (Web)"/>
    <w:basedOn w:val="Normal"/>
    <w:uiPriority w:val="99"/>
    <w:unhideWhenUsed/>
    <w:rsid w:val="00B5722B"/>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uiPriority w:val="1"/>
    <w:qFormat/>
    <w:rsid w:val="00650229"/>
    <w:pPr>
      <w:spacing w:after="0" w:line="240" w:lineRule="auto"/>
    </w:pPr>
  </w:style>
  <w:style w:type="character" w:styleId="nfase">
    <w:name w:val="Emphasis"/>
    <w:basedOn w:val="Fontepargpadro"/>
    <w:uiPriority w:val="20"/>
    <w:qFormat/>
    <w:rsid w:val="00592C96"/>
    <w:rPr>
      <w:i/>
      <w:iCs/>
    </w:rPr>
  </w:style>
  <w:style w:type="paragraph" w:styleId="PargrafodaLista">
    <w:name w:val="List Paragraph"/>
    <w:basedOn w:val="Normal"/>
    <w:uiPriority w:val="34"/>
    <w:qFormat/>
    <w:rsid w:val="00722946"/>
    <w:pPr>
      <w:spacing w:after="160" w:line="259" w:lineRule="auto"/>
      <w:ind w:left="720"/>
      <w:contextualSpacing/>
    </w:pPr>
    <w:rPr>
      <w:rFonts w:eastAsiaTheme="minorHAnsi"/>
      <w:lang w:eastAsia="en-US"/>
    </w:rPr>
  </w:style>
  <w:style w:type="paragraph" w:styleId="Rodap">
    <w:name w:val="footer"/>
    <w:basedOn w:val="Normal"/>
    <w:link w:val="RodapChar"/>
    <w:uiPriority w:val="99"/>
    <w:unhideWhenUsed/>
    <w:rsid w:val="00FF78DF"/>
    <w:pPr>
      <w:tabs>
        <w:tab w:val="center" w:pos="4252"/>
        <w:tab w:val="right" w:pos="8504"/>
      </w:tabs>
      <w:spacing w:after="0" w:line="240" w:lineRule="auto"/>
    </w:pPr>
  </w:style>
  <w:style w:type="character" w:customStyle="1" w:styleId="RodapChar">
    <w:name w:val="Rodapé Char"/>
    <w:basedOn w:val="Fontepargpadro"/>
    <w:link w:val="Rodap"/>
    <w:uiPriority w:val="99"/>
    <w:rsid w:val="00FF78DF"/>
  </w:style>
  <w:style w:type="character" w:styleId="Nmerodepgina">
    <w:name w:val="page number"/>
    <w:basedOn w:val="Fontepargpadro"/>
    <w:uiPriority w:val="99"/>
    <w:unhideWhenUsed/>
    <w:rsid w:val="004A4801"/>
  </w:style>
  <w:style w:type="character" w:customStyle="1" w:styleId="MenoPendente1">
    <w:name w:val="Menção Pendente1"/>
    <w:basedOn w:val="Fontepargpadro"/>
    <w:uiPriority w:val="99"/>
    <w:semiHidden/>
    <w:unhideWhenUsed/>
    <w:rsid w:val="003206E5"/>
    <w:rPr>
      <w:color w:val="605E5C"/>
      <w:shd w:val="clear" w:color="auto" w:fill="E1DFDD"/>
    </w:rPr>
  </w:style>
  <w:style w:type="table" w:styleId="Tabelacomgrade">
    <w:name w:val="Table Grid"/>
    <w:basedOn w:val="Tabelanormal"/>
    <w:uiPriority w:val="59"/>
    <w:rsid w:val="00105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41384">
      <w:bodyDiv w:val="1"/>
      <w:marLeft w:val="0"/>
      <w:marRight w:val="0"/>
      <w:marTop w:val="0"/>
      <w:marBottom w:val="0"/>
      <w:divBdr>
        <w:top w:val="none" w:sz="0" w:space="0" w:color="auto"/>
        <w:left w:val="none" w:sz="0" w:space="0" w:color="auto"/>
        <w:bottom w:val="none" w:sz="0" w:space="0" w:color="auto"/>
        <w:right w:val="none" w:sz="0" w:space="0" w:color="auto"/>
      </w:divBdr>
      <w:divsChild>
        <w:div w:id="2094740655">
          <w:marLeft w:val="0"/>
          <w:marRight w:val="0"/>
          <w:marTop w:val="0"/>
          <w:marBottom w:val="0"/>
          <w:divBdr>
            <w:top w:val="none" w:sz="0" w:space="0" w:color="auto"/>
            <w:left w:val="none" w:sz="0" w:space="0" w:color="auto"/>
            <w:bottom w:val="none" w:sz="0" w:space="0" w:color="auto"/>
            <w:right w:val="none" w:sz="0" w:space="0" w:color="auto"/>
          </w:divBdr>
        </w:div>
        <w:div w:id="601038691">
          <w:marLeft w:val="0"/>
          <w:marRight w:val="0"/>
          <w:marTop w:val="0"/>
          <w:marBottom w:val="0"/>
          <w:divBdr>
            <w:top w:val="none" w:sz="0" w:space="0" w:color="auto"/>
            <w:left w:val="none" w:sz="0" w:space="0" w:color="auto"/>
            <w:bottom w:val="none" w:sz="0" w:space="0" w:color="auto"/>
            <w:right w:val="none" w:sz="0" w:space="0" w:color="auto"/>
          </w:divBdr>
        </w:div>
      </w:divsChild>
    </w:div>
    <w:div w:id="985939296">
      <w:bodyDiv w:val="1"/>
      <w:marLeft w:val="0"/>
      <w:marRight w:val="0"/>
      <w:marTop w:val="0"/>
      <w:marBottom w:val="0"/>
      <w:divBdr>
        <w:top w:val="none" w:sz="0" w:space="0" w:color="auto"/>
        <w:left w:val="none" w:sz="0" w:space="0" w:color="auto"/>
        <w:bottom w:val="none" w:sz="0" w:space="0" w:color="auto"/>
        <w:right w:val="none" w:sz="0" w:space="0" w:color="auto"/>
      </w:divBdr>
      <w:divsChild>
        <w:div w:id="63727668">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
          </w:divsChild>
        </w:div>
        <w:div w:id="943070412">
          <w:marLeft w:val="0"/>
          <w:marRight w:val="0"/>
          <w:marTop w:val="0"/>
          <w:marBottom w:val="0"/>
          <w:divBdr>
            <w:top w:val="none" w:sz="0" w:space="0" w:color="auto"/>
            <w:left w:val="none" w:sz="0" w:space="0" w:color="auto"/>
            <w:bottom w:val="none" w:sz="0" w:space="0" w:color="auto"/>
            <w:right w:val="none" w:sz="0" w:space="0" w:color="auto"/>
          </w:divBdr>
          <w:divsChild>
            <w:div w:id="1192761304">
              <w:marLeft w:val="0"/>
              <w:marRight w:val="0"/>
              <w:marTop w:val="0"/>
              <w:marBottom w:val="0"/>
              <w:divBdr>
                <w:top w:val="none" w:sz="0" w:space="0" w:color="auto"/>
                <w:left w:val="none" w:sz="0" w:space="0" w:color="auto"/>
                <w:bottom w:val="none" w:sz="0" w:space="0" w:color="auto"/>
                <w:right w:val="none" w:sz="0" w:space="0" w:color="auto"/>
              </w:divBdr>
            </w:div>
          </w:divsChild>
        </w:div>
        <w:div w:id="646399104">
          <w:marLeft w:val="0"/>
          <w:marRight w:val="0"/>
          <w:marTop w:val="0"/>
          <w:marBottom w:val="0"/>
          <w:divBdr>
            <w:top w:val="none" w:sz="0" w:space="0" w:color="auto"/>
            <w:left w:val="none" w:sz="0" w:space="0" w:color="auto"/>
            <w:bottom w:val="none" w:sz="0" w:space="0" w:color="auto"/>
            <w:right w:val="none" w:sz="0" w:space="0" w:color="auto"/>
          </w:divBdr>
          <w:divsChild>
            <w:div w:id="1148547688">
              <w:marLeft w:val="0"/>
              <w:marRight w:val="0"/>
              <w:marTop w:val="0"/>
              <w:marBottom w:val="0"/>
              <w:divBdr>
                <w:top w:val="none" w:sz="0" w:space="0" w:color="auto"/>
                <w:left w:val="none" w:sz="0" w:space="0" w:color="auto"/>
                <w:bottom w:val="none" w:sz="0" w:space="0" w:color="auto"/>
                <w:right w:val="none" w:sz="0" w:space="0" w:color="auto"/>
              </w:divBdr>
            </w:div>
          </w:divsChild>
        </w:div>
        <w:div w:id="1462117481">
          <w:marLeft w:val="0"/>
          <w:marRight w:val="0"/>
          <w:marTop w:val="0"/>
          <w:marBottom w:val="0"/>
          <w:divBdr>
            <w:top w:val="none" w:sz="0" w:space="0" w:color="auto"/>
            <w:left w:val="none" w:sz="0" w:space="0" w:color="auto"/>
            <w:bottom w:val="none" w:sz="0" w:space="0" w:color="auto"/>
            <w:right w:val="none" w:sz="0" w:space="0" w:color="auto"/>
          </w:divBdr>
          <w:divsChild>
            <w:div w:id="216212581">
              <w:marLeft w:val="0"/>
              <w:marRight w:val="0"/>
              <w:marTop w:val="0"/>
              <w:marBottom w:val="0"/>
              <w:divBdr>
                <w:top w:val="none" w:sz="0" w:space="0" w:color="auto"/>
                <w:left w:val="none" w:sz="0" w:space="0" w:color="auto"/>
                <w:bottom w:val="none" w:sz="0" w:space="0" w:color="auto"/>
                <w:right w:val="none" w:sz="0" w:space="0" w:color="auto"/>
              </w:divBdr>
            </w:div>
          </w:divsChild>
        </w:div>
        <w:div w:id="1782341603">
          <w:marLeft w:val="0"/>
          <w:marRight w:val="0"/>
          <w:marTop w:val="0"/>
          <w:marBottom w:val="0"/>
          <w:divBdr>
            <w:top w:val="none" w:sz="0" w:space="0" w:color="auto"/>
            <w:left w:val="none" w:sz="0" w:space="0" w:color="auto"/>
            <w:bottom w:val="none" w:sz="0" w:space="0" w:color="auto"/>
            <w:right w:val="none" w:sz="0" w:space="0" w:color="auto"/>
          </w:divBdr>
          <w:divsChild>
            <w:div w:id="14675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2737">
      <w:bodyDiv w:val="1"/>
      <w:marLeft w:val="0"/>
      <w:marRight w:val="0"/>
      <w:marTop w:val="0"/>
      <w:marBottom w:val="0"/>
      <w:divBdr>
        <w:top w:val="none" w:sz="0" w:space="0" w:color="auto"/>
        <w:left w:val="none" w:sz="0" w:space="0" w:color="auto"/>
        <w:bottom w:val="none" w:sz="0" w:space="0" w:color="auto"/>
        <w:right w:val="none" w:sz="0" w:space="0" w:color="auto"/>
      </w:divBdr>
    </w:div>
    <w:div w:id="1903056329">
      <w:bodyDiv w:val="1"/>
      <w:marLeft w:val="0"/>
      <w:marRight w:val="0"/>
      <w:marTop w:val="0"/>
      <w:marBottom w:val="0"/>
      <w:divBdr>
        <w:top w:val="none" w:sz="0" w:space="0" w:color="auto"/>
        <w:left w:val="none" w:sz="0" w:space="0" w:color="auto"/>
        <w:bottom w:val="none" w:sz="0" w:space="0" w:color="auto"/>
        <w:right w:val="none" w:sz="0" w:space="0" w:color="auto"/>
      </w:divBdr>
    </w:div>
    <w:div w:id="2069641698">
      <w:bodyDiv w:val="1"/>
      <w:marLeft w:val="0"/>
      <w:marRight w:val="0"/>
      <w:marTop w:val="0"/>
      <w:marBottom w:val="0"/>
      <w:divBdr>
        <w:top w:val="none" w:sz="0" w:space="0" w:color="auto"/>
        <w:left w:val="none" w:sz="0" w:space="0" w:color="auto"/>
        <w:bottom w:val="none" w:sz="0" w:space="0" w:color="auto"/>
        <w:right w:val="none" w:sz="0" w:space="0" w:color="auto"/>
      </w:divBdr>
      <w:divsChild>
        <w:div w:id="1860705317">
          <w:marLeft w:val="0"/>
          <w:marRight w:val="0"/>
          <w:marTop w:val="0"/>
          <w:marBottom w:val="0"/>
          <w:divBdr>
            <w:top w:val="none" w:sz="0" w:space="0" w:color="auto"/>
            <w:left w:val="none" w:sz="0" w:space="0" w:color="auto"/>
            <w:bottom w:val="none" w:sz="0" w:space="0" w:color="auto"/>
            <w:right w:val="none" w:sz="0" w:space="0" w:color="auto"/>
          </w:divBdr>
          <w:divsChild>
            <w:div w:id="1768849380">
              <w:marLeft w:val="0"/>
              <w:marRight w:val="0"/>
              <w:marTop w:val="0"/>
              <w:marBottom w:val="0"/>
              <w:divBdr>
                <w:top w:val="none" w:sz="0" w:space="0" w:color="auto"/>
                <w:left w:val="none" w:sz="0" w:space="0" w:color="auto"/>
                <w:bottom w:val="none" w:sz="0" w:space="0" w:color="auto"/>
                <w:right w:val="none" w:sz="0" w:space="0" w:color="auto"/>
              </w:divBdr>
            </w:div>
          </w:divsChild>
        </w:div>
        <w:div w:id="1715349430">
          <w:marLeft w:val="0"/>
          <w:marRight w:val="0"/>
          <w:marTop w:val="0"/>
          <w:marBottom w:val="0"/>
          <w:divBdr>
            <w:top w:val="none" w:sz="0" w:space="0" w:color="auto"/>
            <w:left w:val="none" w:sz="0" w:space="0" w:color="auto"/>
            <w:bottom w:val="none" w:sz="0" w:space="0" w:color="auto"/>
            <w:right w:val="none" w:sz="0" w:space="0" w:color="auto"/>
          </w:divBdr>
          <w:divsChild>
            <w:div w:id="1040596609">
              <w:marLeft w:val="0"/>
              <w:marRight w:val="0"/>
              <w:marTop w:val="0"/>
              <w:marBottom w:val="0"/>
              <w:divBdr>
                <w:top w:val="none" w:sz="0" w:space="0" w:color="auto"/>
                <w:left w:val="none" w:sz="0" w:space="0" w:color="auto"/>
                <w:bottom w:val="none" w:sz="0" w:space="0" w:color="auto"/>
                <w:right w:val="none" w:sz="0" w:space="0" w:color="auto"/>
              </w:divBdr>
            </w:div>
          </w:divsChild>
        </w:div>
        <w:div w:id="855270335">
          <w:marLeft w:val="0"/>
          <w:marRight w:val="0"/>
          <w:marTop w:val="0"/>
          <w:marBottom w:val="0"/>
          <w:divBdr>
            <w:top w:val="none" w:sz="0" w:space="0" w:color="auto"/>
            <w:left w:val="none" w:sz="0" w:space="0" w:color="auto"/>
            <w:bottom w:val="none" w:sz="0" w:space="0" w:color="auto"/>
            <w:right w:val="none" w:sz="0" w:space="0" w:color="auto"/>
          </w:divBdr>
          <w:divsChild>
            <w:div w:id="178663038">
              <w:marLeft w:val="0"/>
              <w:marRight w:val="0"/>
              <w:marTop w:val="0"/>
              <w:marBottom w:val="0"/>
              <w:divBdr>
                <w:top w:val="none" w:sz="0" w:space="0" w:color="auto"/>
                <w:left w:val="none" w:sz="0" w:space="0" w:color="auto"/>
                <w:bottom w:val="none" w:sz="0" w:space="0" w:color="auto"/>
                <w:right w:val="none" w:sz="0" w:space="0" w:color="auto"/>
              </w:divBdr>
            </w:div>
          </w:divsChild>
        </w:div>
        <w:div w:id="1731725954">
          <w:marLeft w:val="0"/>
          <w:marRight w:val="0"/>
          <w:marTop w:val="0"/>
          <w:marBottom w:val="0"/>
          <w:divBdr>
            <w:top w:val="none" w:sz="0" w:space="0" w:color="auto"/>
            <w:left w:val="none" w:sz="0" w:space="0" w:color="auto"/>
            <w:bottom w:val="none" w:sz="0" w:space="0" w:color="auto"/>
            <w:right w:val="none" w:sz="0" w:space="0" w:color="auto"/>
          </w:divBdr>
          <w:divsChild>
            <w:div w:id="832644618">
              <w:marLeft w:val="0"/>
              <w:marRight w:val="0"/>
              <w:marTop w:val="0"/>
              <w:marBottom w:val="0"/>
              <w:divBdr>
                <w:top w:val="none" w:sz="0" w:space="0" w:color="auto"/>
                <w:left w:val="none" w:sz="0" w:space="0" w:color="auto"/>
                <w:bottom w:val="none" w:sz="0" w:space="0" w:color="auto"/>
                <w:right w:val="none" w:sz="0" w:space="0" w:color="auto"/>
              </w:divBdr>
            </w:div>
          </w:divsChild>
        </w:div>
        <w:div w:id="1404527619">
          <w:marLeft w:val="0"/>
          <w:marRight w:val="0"/>
          <w:marTop w:val="0"/>
          <w:marBottom w:val="0"/>
          <w:divBdr>
            <w:top w:val="none" w:sz="0" w:space="0" w:color="auto"/>
            <w:left w:val="none" w:sz="0" w:space="0" w:color="auto"/>
            <w:bottom w:val="none" w:sz="0" w:space="0" w:color="auto"/>
            <w:right w:val="none" w:sz="0" w:space="0" w:color="auto"/>
          </w:divBdr>
          <w:divsChild>
            <w:div w:id="5685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990</Words>
  <Characters>5352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dc:creator>
  <cp:lastModifiedBy>Marisa</cp:lastModifiedBy>
  <cp:revision>16</cp:revision>
  <cp:lastPrinted>2022-03-24T19:24:00Z</cp:lastPrinted>
  <dcterms:created xsi:type="dcterms:W3CDTF">2022-04-25T13:12:00Z</dcterms:created>
  <dcterms:modified xsi:type="dcterms:W3CDTF">2022-09-05T23:25:00Z</dcterms:modified>
</cp:coreProperties>
</file>